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DFDFE" w14:textId="1B5DD4C5" w:rsidR="002712EB" w:rsidRPr="002712EB" w:rsidRDefault="00261181" w:rsidP="00261181">
      <w:pPr>
        <w:spacing w:line="360" w:lineRule="auto"/>
        <w:jc w:val="center"/>
        <w:rPr>
          <w:rFonts w:cs="Titr"/>
          <w:sz w:val="26"/>
          <w:szCs w:val="26"/>
          <w:lang w:bidi="fa-IR"/>
        </w:rPr>
      </w:pPr>
      <w:r>
        <w:rPr>
          <w:rFonts w:cs="Titr"/>
          <w:sz w:val="26"/>
          <w:szCs w:val="26"/>
          <w:lang w:bidi="fa-IR"/>
        </w:rPr>
        <w:t xml:space="preserve">                                                      </w:t>
      </w:r>
      <w:r w:rsidR="002712EB" w:rsidRPr="002712EB">
        <w:rPr>
          <w:rFonts w:cs="Titr" w:hint="cs"/>
          <w:sz w:val="26"/>
          <w:szCs w:val="26"/>
          <w:rtl/>
          <w:lang w:bidi="fa-IR"/>
        </w:rPr>
        <w:t>پرسشنامه واحد فني مهندسي نمونه</w:t>
      </w:r>
      <w:r w:rsidR="00A8650A">
        <w:rPr>
          <w:rFonts w:cs="Titr" w:hint="cs"/>
          <w:sz w:val="26"/>
          <w:szCs w:val="26"/>
          <w:rtl/>
          <w:lang w:bidi="fa-IR"/>
        </w:rPr>
        <w:t xml:space="preserve"> </w:t>
      </w:r>
      <w:r>
        <w:rPr>
          <w:rFonts w:cs="Titr"/>
          <w:sz w:val="26"/>
          <w:szCs w:val="26"/>
          <w:lang w:bidi="fa-IR"/>
        </w:rPr>
        <w:t xml:space="preserve">                                                 </w:t>
      </w:r>
      <w:r w:rsidR="00A8650A">
        <w:rPr>
          <w:rFonts w:cs="Titr" w:hint="cs"/>
          <w:sz w:val="26"/>
          <w:szCs w:val="26"/>
          <w:rtl/>
          <w:lang w:bidi="fa-IR"/>
        </w:rPr>
        <w:t>(شماره 1)</w:t>
      </w:r>
    </w:p>
    <w:p w14:paraId="164DFDFF" w14:textId="77777777" w:rsidR="002712EB" w:rsidRPr="002712EB" w:rsidRDefault="007604F3" w:rsidP="007604F3">
      <w:pPr>
        <w:jc w:val="right"/>
        <w:rPr>
          <w:rFonts w:cs="Nazanin"/>
          <w:b/>
          <w:bCs/>
          <w:rtl/>
          <w:lang w:bidi="fa-IR"/>
        </w:rPr>
      </w:pPr>
      <w:r w:rsidRPr="007604F3">
        <w:rPr>
          <w:rFonts w:cs="Nazanin" w:hint="cs"/>
          <w:b/>
          <w:bCs/>
          <w:rtl/>
          <w:lang w:bidi="fa-IR"/>
        </w:rPr>
        <w:t>(</w:t>
      </w:r>
      <w:r w:rsidR="002712EB" w:rsidRPr="002712EB">
        <w:rPr>
          <w:rFonts w:cs="Nazanin" w:hint="cs"/>
          <w:b/>
          <w:bCs/>
          <w:rtl/>
          <w:lang w:bidi="fa-IR"/>
        </w:rPr>
        <w:t>توسط متقاضي تكميل شود</w:t>
      </w:r>
      <w:r w:rsidRPr="007604F3">
        <w:rPr>
          <w:rFonts w:cs="Nazanin" w:hint="cs"/>
          <w:b/>
          <w:bCs/>
          <w:rtl/>
          <w:lang w:bidi="fa-IR"/>
        </w:rPr>
        <w:t>)</w:t>
      </w:r>
    </w:p>
    <w:p w14:paraId="164DFE00" w14:textId="77777777" w:rsidR="002712EB" w:rsidRPr="002712EB" w:rsidRDefault="002712EB" w:rsidP="007604F3">
      <w:pPr>
        <w:numPr>
          <w:ilvl w:val="0"/>
          <w:numId w:val="1"/>
        </w:numPr>
        <w:tabs>
          <w:tab w:val="num" w:pos="-334"/>
          <w:tab w:val="num" w:pos="4"/>
        </w:tabs>
        <w:spacing w:line="360" w:lineRule="auto"/>
        <w:ind w:hanging="437"/>
        <w:rPr>
          <w:rFonts w:cs="Titr"/>
          <w:sz w:val="26"/>
          <w:szCs w:val="26"/>
          <w:rtl/>
          <w:lang w:bidi="fa-IR"/>
        </w:rPr>
      </w:pPr>
      <w:r w:rsidRPr="002712EB">
        <w:rPr>
          <w:rFonts w:cs="Titr" w:hint="cs"/>
          <w:sz w:val="26"/>
          <w:szCs w:val="26"/>
          <w:rtl/>
          <w:lang w:bidi="fa-IR"/>
        </w:rPr>
        <w:t>مشخصات عمومي:</w:t>
      </w:r>
    </w:p>
    <w:tbl>
      <w:tblPr>
        <w:bidiVisual/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2712EB" w:rsidRPr="002712EB" w14:paraId="164DFE05" w14:textId="77777777" w:rsidTr="00D72D64">
        <w:trPr>
          <w:jc w:val="center"/>
        </w:trPr>
        <w:tc>
          <w:tcPr>
            <w:tcW w:w="10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DFE01" w14:textId="77777777" w:rsidR="002712EB" w:rsidRPr="008A5E7B" w:rsidRDefault="002712EB" w:rsidP="002712EB">
            <w:pPr>
              <w:spacing w:line="360" w:lineRule="auto"/>
              <w:ind w:left="76"/>
              <w:rPr>
                <w:rFonts w:cs="Nazanin"/>
                <w:b/>
                <w:bCs/>
                <w:rtl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استان:                                      نام واحد:                                         زمينه تخصصي :                                               </w:t>
            </w:r>
          </w:p>
          <w:p w14:paraId="164DFE02" w14:textId="77777777" w:rsidR="002712EB" w:rsidRPr="008A5E7B" w:rsidRDefault="002712EB" w:rsidP="002712EB">
            <w:pPr>
              <w:spacing w:line="360" w:lineRule="auto"/>
              <w:ind w:left="76"/>
              <w:rPr>
                <w:rFonts w:cs="Nazanin"/>
                <w:b/>
                <w:bCs/>
                <w:rtl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وضعيت مالكيت:                      نام مدير عامل:                                    </w:t>
            </w:r>
            <w:r w:rsidRPr="008A5E7B">
              <w:rPr>
                <w:rFonts w:cs="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تعداد كل پرسنل:                  تعداد پرسنل فني:</w:t>
            </w:r>
          </w:p>
          <w:p w14:paraId="164DFE03" w14:textId="77777777" w:rsidR="002712EB" w:rsidRPr="008A5E7B" w:rsidRDefault="002712EB" w:rsidP="002712EB">
            <w:pPr>
              <w:spacing w:line="360" w:lineRule="auto"/>
              <w:ind w:left="76"/>
              <w:rPr>
                <w:rFonts w:cs="Nazanin"/>
                <w:b/>
                <w:bCs/>
                <w:rtl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نشاني:                                                                                                                       تلفن:              </w:t>
            </w:r>
          </w:p>
          <w:p w14:paraId="164DFE04" w14:textId="77777777" w:rsidR="002712EB" w:rsidRPr="002712EB" w:rsidRDefault="002712EB" w:rsidP="007604F3">
            <w:pPr>
              <w:spacing w:line="360" w:lineRule="auto"/>
              <w:ind w:left="76"/>
              <w:rPr>
                <w:rFonts w:cs="Lotus"/>
                <w:b/>
                <w:bCs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دورنگار:                                                   آدرس اينترنت :</w:t>
            </w: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</w:t>
            </w:r>
          </w:p>
        </w:tc>
      </w:tr>
    </w:tbl>
    <w:p w14:paraId="164DFE06" w14:textId="77777777" w:rsidR="002712EB" w:rsidRPr="002712EB" w:rsidRDefault="002712EB" w:rsidP="002712EB">
      <w:pPr>
        <w:spacing w:line="360" w:lineRule="auto"/>
        <w:ind w:left="-334"/>
        <w:jc w:val="lowKashida"/>
        <w:rPr>
          <w:rFonts w:cs="Titr"/>
          <w:sz w:val="26"/>
          <w:szCs w:val="26"/>
          <w:rtl/>
          <w:lang w:bidi="fa-IR"/>
        </w:rPr>
      </w:pPr>
    </w:p>
    <w:p w14:paraId="164DFE07" w14:textId="77777777" w:rsidR="002712EB" w:rsidRPr="00E5777A" w:rsidRDefault="002712EB" w:rsidP="00E5777A">
      <w:pPr>
        <w:spacing w:line="360" w:lineRule="auto"/>
        <w:ind w:left="-1" w:firstLine="333"/>
        <w:jc w:val="lowKashida"/>
        <w:rPr>
          <w:rFonts w:cs="2  Nazanin"/>
          <w:b/>
          <w:bCs/>
          <w:sz w:val="22"/>
          <w:szCs w:val="22"/>
          <w:rtl/>
          <w:lang w:bidi="fa-IR"/>
        </w:rPr>
      </w:pPr>
      <w:r w:rsidRPr="002712EB">
        <w:rPr>
          <w:rFonts w:cs="Titr" w:hint="cs"/>
          <w:sz w:val="26"/>
          <w:szCs w:val="26"/>
          <w:rtl/>
          <w:lang w:bidi="fa-IR"/>
        </w:rPr>
        <w:t>2- فعاليت در پروژه</w:t>
      </w:r>
      <w:r w:rsidR="007604F3">
        <w:rPr>
          <w:rFonts w:cs="Titr" w:hint="eastAsia"/>
          <w:sz w:val="26"/>
          <w:szCs w:val="26"/>
          <w:rtl/>
          <w:lang w:bidi="fa-IR"/>
        </w:rPr>
        <w:t>‌</w:t>
      </w:r>
      <w:r w:rsidRPr="002712EB">
        <w:rPr>
          <w:rFonts w:cs="Titr" w:hint="cs"/>
          <w:sz w:val="26"/>
          <w:szCs w:val="26"/>
          <w:rtl/>
          <w:lang w:bidi="fa-IR"/>
        </w:rPr>
        <w:t>هاي صنعتي ،معدني و تجاري كشور و يا تدوين نرم افزارهاي مهندسي</w:t>
      </w:r>
      <w:r w:rsidR="00D54A5E">
        <w:rPr>
          <w:rFonts w:cs="Titr" w:hint="cs"/>
          <w:sz w:val="26"/>
          <w:szCs w:val="26"/>
          <w:rtl/>
          <w:lang w:bidi="fa-IR"/>
        </w:rPr>
        <w:t xml:space="preserve"> </w:t>
      </w:r>
      <w:r w:rsidR="00D54A5E" w:rsidRPr="00E5777A">
        <w:rPr>
          <w:rFonts w:cs="2  Nazanin" w:hint="cs"/>
          <w:b/>
          <w:bCs/>
          <w:sz w:val="22"/>
          <w:szCs w:val="22"/>
          <w:rtl/>
          <w:lang w:bidi="fa-IR"/>
        </w:rPr>
        <w:t>(مبلغ قرداد به تومان درج شود)</w:t>
      </w:r>
    </w:p>
    <w:tbl>
      <w:tblPr>
        <w:bidiVisual/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520"/>
        <w:gridCol w:w="900"/>
        <w:gridCol w:w="1440"/>
        <w:gridCol w:w="1242"/>
        <w:gridCol w:w="1098"/>
        <w:gridCol w:w="1440"/>
        <w:gridCol w:w="1080"/>
      </w:tblGrid>
      <w:tr w:rsidR="002712EB" w:rsidRPr="002712EB" w14:paraId="164DFE11" w14:textId="77777777" w:rsidTr="00D72D64">
        <w:trPr>
          <w:trHeight w:val="427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08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09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شرح پروژه يا نرم افزار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0A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طرف قرار داد</w:t>
            </w:r>
          </w:p>
        </w:tc>
        <w:tc>
          <w:tcPr>
            <w:tcW w:w="268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4DFE0B" w14:textId="77777777" w:rsidR="002712EB" w:rsidRPr="002712EB" w:rsidRDefault="002712EB" w:rsidP="00E5777A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مبلغ قرار داد(</w:t>
            </w:r>
            <w:r w:rsidR="00EF73B5">
              <w:rPr>
                <w:rFonts w:cs="Titr" w:hint="cs"/>
                <w:sz w:val="22"/>
                <w:szCs w:val="22"/>
                <w:rtl/>
                <w:lang w:bidi="fa-IR"/>
              </w:rPr>
              <w:t>تومان</w:t>
            </w: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0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0C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مدت اجرا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0D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rtl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محل</w:t>
            </w:r>
          </w:p>
          <w:p w14:paraId="164DFE0E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بهره برداري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0F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rtl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درصد</w:t>
            </w:r>
          </w:p>
          <w:p w14:paraId="164DFE10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پيشرفت</w:t>
            </w:r>
          </w:p>
        </w:tc>
      </w:tr>
      <w:tr w:rsidR="002712EB" w:rsidRPr="002712EB" w14:paraId="164DFE1A" w14:textId="77777777" w:rsidTr="00D72D64">
        <w:trPr>
          <w:trHeight w:val="360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4DFE12" w14:textId="77777777" w:rsidR="002712EB" w:rsidRPr="002712EB" w:rsidRDefault="002712EB" w:rsidP="002712EB">
            <w:pPr>
              <w:bidi w:val="0"/>
              <w:spacing w:line="360" w:lineRule="auto"/>
              <w:rPr>
                <w:rFonts w:cs="Titr"/>
                <w:lang w:bidi="fa-IR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4DFE13" w14:textId="77777777" w:rsidR="002712EB" w:rsidRPr="002712EB" w:rsidRDefault="002712EB" w:rsidP="002712EB">
            <w:pPr>
              <w:bidi w:val="0"/>
              <w:spacing w:line="360" w:lineRule="auto"/>
              <w:rPr>
                <w:rFonts w:cs="Titr"/>
                <w:lang w:bidi="fa-IR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4DFE14" w14:textId="77777777" w:rsidR="002712EB" w:rsidRPr="002712EB" w:rsidRDefault="002712EB" w:rsidP="002712EB">
            <w:pPr>
              <w:bidi w:val="0"/>
              <w:spacing w:line="360" w:lineRule="auto"/>
              <w:rPr>
                <w:rFonts w:cs="Titr"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15" w14:textId="07588FC0" w:rsidR="002712EB" w:rsidRPr="002712EB" w:rsidRDefault="002712EB" w:rsidP="00616AEF">
            <w:pPr>
              <w:spacing w:line="360" w:lineRule="auto"/>
              <w:jc w:val="center"/>
              <w:rPr>
                <w:rFonts w:cs="Titr"/>
                <w:b/>
                <w:bCs/>
                <w:rtl/>
                <w:lang w:bidi="fa-IR"/>
              </w:rPr>
            </w:pPr>
            <w:r w:rsidRPr="002712EB">
              <w:rPr>
                <w:rFonts w:cs="Titr" w:hint="cs"/>
                <w:b/>
                <w:bCs/>
                <w:sz w:val="22"/>
                <w:szCs w:val="22"/>
                <w:rtl/>
                <w:lang w:bidi="fa-IR"/>
              </w:rPr>
              <w:t xml:space="preserve">سال </w:t>
            </w:r>
            <w:r w:rsidR="00616AEF">
              <w:rPr>
                <w:rFonts w:cs="Titr" w:hint="cs"/>
                <w:b/>
                <w:bCs/>
                <w:sz w:val="22"/>
                <w:szCs w:val="22"/>
                <w:rtl/>
                <w:lang w:bidi="fa-IR"/>
              </w:rPr>
              <w:t>97</w:t>
            </w:r>
          </w:p>
        </w:tc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16" w14:textId="7A4E66AF" w:rsidR="002712EB" w:rsidRPr="002712EB" w:rsidRDefault="002712EB" w:rsidP="00616AEF">
            <w:pPr>
              <w:spacing w:line="360" w:lineRule="auto"/>
              <w:jc w:val="center"/>
              <w:rPr>
                <w:rFonts w:cs="Titr"/>
                <w:b/>
                <w:bCs/>
                <w:lang w:bidi="fa-IR"/>
              </w:rPr>
            </w:pPr>
            <w:r w:rsidRPr="002712EB">
              <w:rPr>
                <w:rFonts w:cs="Titr" w:hint="cs"/>
                <w:b/>
                <w:bCs/>
                <w:sz w:val="22"/>
                <w:szCs w:val="22"/>
                <w:rtl/>
                <w:lang w:bidi="fa-IR"/>
              </w:rPr>
              <w:t xml:space="preserve">سال </w:t>
            </w:r>
            <w:r w:rsidR="00765AC1">
              <w:rPr>
                <w:rFonts w:cs="Titr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  <w:r w:rsidR="00616AEF">
              <w:rPr>
                <w:rFonts w:cs="Titr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4DFE17" w14:textId="77777777" w:rsidR="002712EB" w:rsidRPr="002712EB" w:rsidRDefault="002712EB" w:rsidP="002712EB">
            <w:pPr>
              <w:bidi w:val="0"/>
              <w:spacing w:line="360" w:lineRule="auto"/>
              <w:rPr>
                <w:rFonts w:cs="Titr"/>
                <w:lang w:bidi="fa-IR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4DFE18" w14:textId="77777777" w:rsidR="002712EB" w:rsidRPr="002712EB" w:rsidRDefault="002712EB" w:rsidP="002712EB">
            <w:pPr>
              <w:bidi w:val="0"/>
              <w:spacing w:line="360" w:lineRule="auto"/>
              <w:rPr>
                <w:rFonts w:cs="Titr"/>
                <w:lang w:bidi="fa-IR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4DFE19" w14:textId="77777777" w:rsidR="002712EB" w:rsidRPr="002712EB" w:rsidRDefault="002712EB" w:rsidP="002712EB">
            <w:pPr>
              <w:bidi w:val="0"/>
              <w:spacing w:line="360" w:lineRule="auto"/>
              <w:rPr>
                <w:rFonts w:cs="Titr"/>
                <w:lang w:bidi="fa-IR"/>
              </w:rPr>
            </w:pPr>
          </w:p>
        </w:tc>
      </w:tr>
      <w:tr w:rsidR="002712EB" w:rsidRPr="002712EB" w14:paraId="164DFE23" w14:textId="77777777" w:rsidTr="00D72D64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FE1B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b/>
                <w:bCs/>
                <w:sz w:val="26"/>
                <w:szCs w:val="26"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1C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1D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1E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1F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20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21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E22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</w:tr>
      <w:tr w:rsidR="002712EB" w:rsidRPr="002712EB" w14:paraId="164DFE2C" w14:textId="77777777" w:rsidTr="00D72D64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FE24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b/>
                <w:bCs/>
                <w:sz w:val="26"/>
                <w:szCs w:val="26"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25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26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27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28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29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2A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E2B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</w:tr>
      <w:tr w:rsidR="002712EB" w:rsidRPr="002712EB" w14:paraId="164DFE35" w14:textId="77777777" w:rsidTr="00D72D64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FE2D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b/>
                <w:bCs/>
                <w:sz w:val="26"/>
                <w:szCs w:val="26"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2E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2F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30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31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32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33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E34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</w:tr>
      <w:tr w:rsidR="002712EB" w:rsidRPr="002712EB" w14:paraId="164DFE3E" w14:textId="77777777" w:rsidTr="00D72D64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FE36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b/>
                <w:bCs/>
                <w:sz w:val="26"/>
                <w:szCs w:val="26"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37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38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39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3A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3B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3C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E3D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</w:tr>
      <w:tr w:rsidR="002712EB" w:rsidRPr="002712EB" w14:paraId="164DFE47" w14:textId="77777777" w:rsidTr="00C1040D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FE3F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b/>
                <w:bCs/>
                <w:sz w:val="26"/>
                <w:szCs w:val="26"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40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41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42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43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44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45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E46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</w:tr>
      <w:tr w:rsidR="00C1040D" w:rsidRPr="002712EB" w14:paraId="164DFE4E" w14:textId="77777777" w:rsidTr="00D97A3F">
        <w:trPr>
          <w:jc w:val="center"/>
        </w:trPr>
        <w:tc>
          <w:tcPr>
            <w:tcW w:w="414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4DFE48" w14:textId="3F1F38C8" w:rsidR="00C1040D" w:rsidRPr="00C1040D" w:rsidRDefault="00C1040D" w:rsidP="002F692B">
            <w:pPr>
              <w:spacing w:line="360" w:lineRule="auto"/>
              <w:jc w:val="lowKashida"/>
              <w:rPr>
                <w:rFonts w:cs="Lotus"/>
                <w:sz w:val="26"/>
                <w:szCs w:val="26"/>
                <w:lang w:bidi="fa-IR"/>
              </w:rPr>
            </w:pPr>
            <w:r w:rsidRPr="00C1040D">
              <w:rPr>
                <w:rFonts w:cs="Lotus" w:hint="cs"/>
                <w:sz w:val="26"/>
                <w:szCs w:val="26"/>
                <w:rtl/>
                <w:lang w:bidi="fa-IR"/>
              </w:rPr>
              <w:t>جمع</w:t>
            </w:r>
            <w:r w:rsidR="00765AC1">
              <w:rPr>
                <w:rFonts w:cs="Lotus" w:hint="cs"/>
                <w:sz w:val="26"/>
                <w:szCs w:val="26"/>
                <w:rtl/>
                <w:lang w:bidi="fa-IR"/>
              </w:rPr>
              <w:t xml:space="preserve"> مبلغ به تومان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DFE49" w14:textId="77777777" w:rsidR="00C1040D" w:rsidRPr="002712EB" w:rsidRDefault="00C1040D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DFE4A" w14:textId="77777777" w:rsidR="00C1040D" w:rsidRPr="002712EB" w:rsidRDefault="00C1040D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u w:val="single"/>
                <w:lang w:bidi="fa-I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DFE4B" w14:textId="77777777" w:rsidR="00C1040D" w:rsidRPr="00EB3C01" w:rsidRDefault="00EB3C01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lang w:bidi="fa-IR"/>
              </w:rPr>
            </w:pPr>
            <w:r w:rsidRPr="00EB3C01">
              <w:rPr>
                <w:rFonts w:cs="Lotus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DFE4C" w14:textId="77777777" w:rsidR="00C1040D" w:rsidRPr="00EB3C01" w:rsidRDefault="00EB3C01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lang w:bidi="fa-IR"/>
              </w:rPr>
            </w:pPr>
            <w:r>
              <w:rPr>
                <w:rFonts w:cs="Lotus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64DFE4D" w14:textId="77777777" w:rsidR="00C1040D" w:rsidRPr="00EB3C01" w:rsidRDefault="00EB3C01" w:rsidP="002712EB">
            <w:pPr>
              <w:spacing w:line="360" w:lineRule="auto"/>
              <w:jc w:val="lowKashida"/>
              <w:rPr>
                <w:rFonts w:cs="Lotus"/>
                <w:sz w:val="26"/>
                <w:szCs w:val="26"/>
                <w:lang w:bidi="fa-IR"/>
              </w:rPr>
            </w:pPr>
            <w:r>
              <w:rPr>
                <w:rFonts w:cs="Lotus" w:hint="cs"/>
                <w:sz w:val="26"/>
                <w:szCs w:val="26"/>
                <w:rtl/>
                <w:lang w:bidi="fa-IR"/>
              </w:rPr>
              <w:t>-</w:t>
            </w:r>
          </w:p>
        </w:tc>
      </w:tr>
    </w:tbl>
    <w:p w14:paraId="164DFE4F" w14:textId="77777777" w:rsidR="002712EB" w:rsidRPr="002712EB" w:rsidRDefault="002712EB" w:rsidP="002712EB">
      <w:pPr>
        <w:spacing w:line="360" w:lineRule="auto"/>
        <w:rPr>
          <w:b/>
          <w:bCs/>
          <w:sz w:val="28"/>
          <w:szCs w:val="28"/>
          <w:rtl/>
          <w:lang w:bidi="fa-IR"/>
        </w:rPr>
      </w:pPr>
    </w:p>
    <w:p w14:paraId="164DFE50" w14:textId="77777777" w:rsidR="002712EB" w:rsidRPr="002712EB" w:rsidRDefault="002712EB" w:rsidP="00BA0C91">
      <w:pPr>
        <w:spacing w:line="360" w:lineRule="auto"/>
        <w:ind w:firstLine="283"/>
        <w:rPr>
          <w:rFonts w:cs="Titr"/>
          <w:sz w:val="28"/>
          <w:szCs w:val="28"/>
          <w:rtl/>
          <w:lang w:bidi="fa-IR"/>
        </w:rPr>
      </w:pPr>
      <w:r w:rsidRPr="002712EB">
        <w:rPr>
          <w:rFonts w:cs="Titr" w:hint="cs"/>
          <w:sz w:val="26"/>
          <w:szCs w:val="26"/>
          <w:rtl/>
          <w:lang w:bidi="fa-IR"/>
        </w:rPr>
        <w:t>3</w:t>
      </w:r>
      <w:r w:rsidRPr="002712EB">
        <w:rPr>
          <w:rFonts w:hint="cs"/>
          <w:b/>
          <w:bCs/>
          <w:sz w:val="28"/>
          <w:szCs w:val="28"/>
          <w:rtl/>
          <w:lang w:bidi="fa-IR"/>
        </w:rPr>
        <w:t>-</w:t>
      </w:r>
      <w:r w:rsidRPr="002712EB">
        <w:rPr>
          <w:rFonts w:cs="Titr" w:hint="cs"/>
          <w:sz w:val="28"/>
          <w:szCs w:val="28"/>
          <w:rtl/>
          <w:lang w:bidi="fa-IR"/>
        </w:rPr>
        <w:t xml:space="preserve"> </w:t>
      </w:r>
      <w:r w:rsidRPr="002712EB">
        <w:rPr>
          <w:rFonts w:cs="Titr" w:hint="cs"/>
          <w:sz w:val="26"/>
          <w:szCs w:val="26"/>
          <w:rtl/>
          <w:lang w:bidi="fa-IR"/>
        </w:rPr>
        <w:t>فعاليت در جهت صادرات خدمات فني و مهندسي</w:t>
      </w:r>
      <w:r w:rsidR="00765AC1">
        <w:rPr>
          <w:rFonts w:cs="Titr" w:hint="cs"/>
          <w:sz w:val="26"/>
          <w:szCs w:val="26"/>
          <w:rtl/>
          <w:lang w:bidi="fa-IR"/>
        </w:rPr>
        <w:t xml:space="preserve"> </w:t>
      </w:r>
      <w:r w:rsidR="00765AC1" w:rsidRPr="00BA0C91">
        <w:rPr>
          <w:rFonts w:cs="2  Nazanin" w:hint="cs"/>
          <w:b/>
          <w:bCs/>
          <w:sz w:val="22"/>
          <w:szCs w:val="22"/>
          <w:rtl/>
          <w:lang w:bidi="fa-IR"/>
        </w:rPr>
        <w:t>(در صورت سایر واحدهای پولی به دلار تبدیل گردد)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80"/>
        <w:gridCol w:w="1260"/>
        <w:gridCol w:w="1620"/>
        <w:gridCol w:w="1242"/>
        <w:gridCol w:w="1098"/>
        <w:gridCol w:w="1620"/>
      </w:tblGrid>
      <w:tr w:rsidR="002712EB" w:rsidRPr="002712EB" w14:paraId="164DFE57" w14:textId="77777777" w:rsidTr="00D72D64">
        <w:trPr>
          <w:trHeight w:val="660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51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52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شرح فعاليت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53" w14:textId="77777777" w:rsidR="002712EB" w:rsidRPr="002712EB" w:rsidRDefault="002712EB" w:rsidP="00A62840">
            <w:pPr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طرف قرار داد</w:t>
            </w:r>
          </w:p>
        </w:tc>
        <w:tc>
          <w:tcPr>
            <w:tcW w:w="28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54" w14:textId="77777777" w:rsidR="002712EB" w:rsidRPr="002712EB" w:rsidRDefault="002712EB" w:rsidP="00BA0C91">
            <w:pPr>
              <w:spacing w:line="360" w:lineRule="auto"/>
              <w:jc w:val="center"/>
              <w:rPr>
                <w:rFonts w:cs="Titr"/>
                <w:rtl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مبلغ صادرات</w:t>
            </w:r>
            <w:r w:rsidR="00C1040D">
              <w:rPr>
                <w:rFonts w:cs="Titr" w:hint="cs"/>
                <w:sz w:val="22"/>
                <w:szCs w:val="22"/>
                <w:rtl/>
                <w:lang w:bidi="fa-IR"/>
              </w:rPr>
              <w:t xml:space="preserve"> (</w:t>
            </w:r>
            <w:r w:rsidR="00BA0C91">
              <w:rPr>
                <w:rFonts w:cs="Titr" w:hint="cs"/>
                <w:sz w:val="22"/>
                <w:szCs w:val="22"/>
                <w:rtl/>
                <w:lang w:bidi="fa-IR"/>
              </w:rPr>
              <w:t>دلار</w:t>
            </w:r>
            <w:r w:rsidR="00C1040D">
              <w:rPr>
                <w:rFonts w:cs="Titr" w:hint="cs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55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مدت اجرا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56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درصد پيشرفت</w:t>
            </w:r>
          </w:p>
        </w:tc>
      </w:tr>
      <w:tr w:rsidR="002712EB" w:rsidRPr="002712EB" w14:paraId="164DFE5F" w14:textId="77777777" w:rsidTr="00D72D64">
        <w:trPr>
          <w:trHeight w:val="360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4DFE58" w14:textId="77777777" w:rsidR="002712EB" w:rsidRPr="002712EB" w:rsidRDefault="002712EB" w:rsidP="002712EB">
            <w:pPr>
              <w:bidi w:val="0"/>
              <w:spacing w:line="360" w:lineRule="auto"/>
              <w:rPr>
                <w:rFonts w:cs="Titr"/>
                <w:lang w:bidi="fa-IR"/>
              </w:rPr>
            </w:pPr>
          </w:p>
        </w:tc>
        <w:tc>
          <w:tcPr>
            <w:tcW w:w="28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4DFE59" w14:textId="77777777" w:rsidR="002712EB" w:rsidRPr="002712EB" w:rsidRDefault="002712EB" w:rsidP="002712EB">
            <w:pPr>
              <w:bidi w:val="0"/>
              <w:spacing w:line="360" w:lineRule="auto"/>
              <w:rPr>
                <w:rFonts w:cs="Titr"/>
                <w:lang w:bidi="fa-IR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4DFE5A" w14:textId="77777777" w:rsidR="002712EB" w:rsidRPr="002712EB" w:rsidRDefault="002712EB" w:rsidP="002712EB">
            <w:pPr>
              <w:bidi w:val="0"/>
              <w:spacing w:line="360" w:lineRule="auto"/>
              <w:rPr>
                <w:rFonts w:cs="Titr"/>
                <w:lang w:bidi="fa-IR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64DFE5B" w14:textId="1DDA075F" w:rsidR="002712EB" w:rsidRPr="002712EB" w:rsidRDefault="002712EB" w:rsidP="00951433">
            <w:pPr>
              <w:spacing w:line="360" w:lineRule="auto"/>
              <w:jc w:val="center"/>
              <w:rPr>
                <w:rFonts w:cs="Titr" w:hint="cs"/>
                <w:rtl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 xml:space="preserve">سال </w:t>
            </w:r>
            <w:r w:rsidR="00765AC1">
              <w:rPr>
                <w:rFonts w:cs="Titr" w:hint="cs"/>
                <w:sz w:val="22"/>
                <w:szCs w:val="22"/>
                <w:rtl/>
                <w:lang w:bidi="fa-IR"/>
              </w:rPr>
              <w:t>9</w:t>
            </w:r>
            <w:r w:rsidR="00951433">
              <w:rPr>
                <w:rFonts w:cs="Titr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5C" w14:textId="1864D8D2" w:rsidR="002712EB" w:rsidRPr="002712EB" w:rsidRDefault="002712EB" w:rsidP="00951433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 xml:space="preserve">سال </w:t>
            </w:r>
            <w:r w:rsidR="00765AC1">
              <w:rPr>
                <w:rFonts w:cs="Titr" w:hint="cs"/>
                <w:sz w:val="22"/>
                <w:szCs w:val="22"/>
                <w:rtl/>
                <w:lang w:bidi="fa-IR"/>
              </w:rPr>
              <w:t>9</w:t>
            </w:r>
            <w:r w:rsidR="00951433">
              <w:rPr>
                <w:rFonts w:cs="Titr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DFE5D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DFE5E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</w:p>
        </w:tc>
      </w:tr>
      <w:tr w:rsidR="002712EB" w:rsidRPr="002712EB" w14:paraId="164DFE67" w14:textId="77777777" w:rsidTr="00D72D64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E60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61" w14:textId="77777777" w:rsidR="002712EB" w:rsidRPr="002712EB" w:rsidRDefault="002712EB" w:rsidP="00E5777A">
            <w:pPr>
              <w:spacing w:line="276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62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63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64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65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E66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</w:tr>
      <w:tr w:rsidR="002712EB" w:rsidRPr="002712EB" w14:paraId="164DFE6F" w14:textId="77777777" w:rsidTr="00D72D64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E68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69" w14:textId="77777777" w:rsidR="002712EB" w:rsidRPr="002712EB" w:rsidRDefault="002712EB" w:rsidP="00E5777A">
            <w:pPr>
              <w:spacing w:line="276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6A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6B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6C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6D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E6E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</w:tr>
      <w:tr w:rsidR="002712EB" w:rsidRPr="002712EB" w14:paraId="164DFE77" w14:textId="77777777" w:rsidTr="00D72D64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E70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71" w14:textId="77777777" w:rsidR="002712EB" w:rsidRPr="002712EB" w:rsidRDefault="002712EB" w:rsidP="00E5777A">
            <w:pPr>
              <w:spacing w:line="276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72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73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74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75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E76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</w:tr>
      <w:tr w:rsidR="00C1040D" w:rsidRPr="002712EB" w14:paraId="164DFE7D" w14:textId="77777777" w:rsidTr="00267BF8">
        <w:trPr>
          <w:jc w:val="center"/>
        </w:trPr>
        <w:tc>
          <w:tcPr>
            <w:tcW w:w="486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4DFE78" w14:textId="77777777" w:rsidR="00C1040D" w:rsidRPr="002712EB" w:rsidRDefault="00C1040D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  <w:r w:rsidRPr="00C1040D">
              <w:rPr>
                <w:rFonts w:cs="Lotus" w:hint="cs"/>
                <w:sz w:val="28"/>
                <w:szCs w:val="28"/>
                <w:rtl/>
                <w:lang w:bidi="fa-IR"/>
              </w:rPr>
              <w:t>جمع</w:t>
            </w:r>
            <w:r w:rsidR="00765AC1">
              <w:rPr>
                <w:rFonts w:cs="Lotus" w:hint="cs"/>
                <w:sz w:val="28"/>
                <w:szCs w:val="28"/>
                <w:rtl/>
                <w:lang w:bidi="fa-IR"/>
              </w:rPr>
              <w:t xml:space="preserve"> مبلغ به دلار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DFE79" w14:textId="77777777" w:rsidR="00C1040D" w:rsidRPr="002712EB" w:rsidRDefault="00C1040D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DFE7A" w14:textId="77777777" w:rsidR="00C1040D" w:rsidRPr="002712EB" w:rsidRDefault="00C1040D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u w:val="single"/>
                <w:lang w:bidi="fa-I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DFE7B" w14:textId="77777777" w:rsidR="00C1040D" w:rsidRPr="00EB3C01" w:rsidRDefault="00EB3C01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  <w:r w:rsidRPr="00EB3C01">
              <w:rPr>
                <w:rFonts w:cs="Lotus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64DFE7C" w14:textId="77777777" w:rsidR="00C1040D" w:rsidRPr="00EB3C01" w:rsidRDefault="00EB3C01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  <w:r w:rsidRPr="00EB3C01">
              <w:rPr>
                <w:rFonts w:cs="Lotus" w:hint="cs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14:paraId="164DFE7E" w14:textId="77777777" w:rsidR="002712EB" w:rsidRPr="008A5E7B" w:rsidRDefault="002712EB" w:rsidP="007604F3">
      <w:pPr>
        <w:spacing w:line="360" w:lineRule="auto"/>
        <w:ind w:left="-334" w:firstLine="617"/>
        <w:rPr>
          <w:rFonts w:cs="Nazanin"/>
          <w:sz w:val="28"/>
          <w:szCs w:val="28"/>
          <w:rtl/>
          <w:lang w:bidi="fa-IR"/>
        </w:rPr>
      </w:pPr>
      <w:r w:rsidRPr="008A5E7B">
        <w:rPr>
          <w:rFonts w:cs="Nazanin" w:hint="cs"/>
          <w:sz w:val="28"/>
          <w:szCs w:val="28"/>
          <w:rtl/>
          <w:lang w:bidi="fa-IR"/>
        </w:rPr>
        <w:t>*مستندات قرار داد ارائه شود.</w:t>
      </w:r>
    </w:p>
    <w:p w14:paraId="164DFE7F" w14:textId="77777777" w:rsidR="002712EB" w:rsidRDefault="002712EB" w:rsidP="007604F3">
      <w:pPr>
        <w:ind w:left="-334" w:firstLine="617"/>
        <w:rPr>
          <w:rFonts w:cs="Titr"/>
          <w:sz w:val="26"/>
          <w:szCs w:val="26"/>
          <w:rtl/>
          <w:lang w:bidi="fa-IR"/>
        </w:rPr>
      </w:pPr>
      <w:r w:rsidRPr="002712EB">
        <w:rPr>
          <w:rFonts w:cs="Titr" w:hint="cs"/>
          <w:sz w:val="26"/>
          <w:szCs w:val="26"/>
          <w:rtl/>
          <w:lang w:bidi="fa-IR"/>
        </w:rPr>
        <w:lastRenderedPageBreak/>
        <w:t>4- نوآوري، ابتكار، دانش فني وتدوين استاندارد</w:t>
      </w:r>
    </w:p>
    <w:tbl>
      <w:tblPr>
        <w:tblpPr w:leftFromText="180" w:rightFromText="180" w:bottomFromText="200" w:vertAnchor="text" w:horzAnchor="margin" w:tblpXSpec="center" w:tblpY="364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984"/>
        <w:gridCol w:w="2694"/>
      </w:tblGrid>
      <w:tr w:rsidR="000F687C" w:rsidRPr="002712EB" w14:paraId="164DFE84" w14:textId="77777777" w:rsidTr="000F687C"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DFE80" w14:textId="77777777" w:rsidR="000F687C" w:rsidRPr="002712EB" w:rsidRDefault="000F687C" w:rsidP="00A62840">
            <w:pPr>
              <w:jc w:val="center"/>
              <w:rPr>
                <w:rFonts w:cs="Titr"/>
                <w:rtl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شرح نوآوري، ابتكار يا دانش فني و تدوين استاندارد</w:t>
            </w:r>
          </w:p>
          <w:p w14:paraId="164DFE81" w14:textId="77777777" w:rsidR="000F687C" w:rsidRPr="002712EB" w:rsidRDefault="000F687C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82" w14:textId="77777777" w:rsidR="000F687C" w:rsidRPr="002712EB" w:rsidRDefault="000F687C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منبع  تاييدكننده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83" w14:textId="77777777" w:rsidR="000F687C" w:rsidRPr="002712EB" w:rsidRDefault="000F687C" w:rsidP="00765AC1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مشخصات استفاده كننده</w:t>
            </w:r>
          </w:p>
        </w:tc>
      </w:tr>
      <w:tr w:rsidR="000F687C" w:rsidRPr="002712EB" w14:paraId="164DFE88" w14:textId="77777777" w:rsidTr="000F687C"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E85" w14:textId="77777777" w:rsidR="000F687C" w:rsidRPr="002712EB" w:rsidRDefault="000F687C" w:rsidP="002712EB">
            <w:pPr>
              <w:spacing w:line="360" w:lineRule="auto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86" w14:textId="77777777" w:rsidR="000F687C" w:rsidRPr="002712EB" w:rsidRDefault="000F687C" w:rsidP="002712EB">
            <w:pPr>
              <w:spacing w:line="360" w:lineRule="auto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87" w14:textId="77777777" w:rsidR="000F687C" w:rsidRPr="002712EB" w:rsidRDefault="000F687C" w:rsidP="002712EB">
            <w:pPr>
              <w:spacing w:line="360" w:lineRule="auto"/>
              <w:rPr>
                <w:rFonts w:cs="Lotus"/>
                <w:sz w:val="28"/>
                <w:szCs w:val="28"/>
                <w:lang w:bidi="fa-IR"/>
              </w:rPr>
            </w:pPr>
          </w:p>
        </w:tc>
      </w:tr>
      <w:tr w:rsidR="000F687C" w:rsidRPr="002712EB" w14:paraId="164DFE8C" w14:textId="77777777" w:rsidTr="000F687C"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E89" w14:textId="77777777" w:rsidR="000F687C" w:rsidRPr="002712EB" w:rsidRDefault="000F687C" w:rsidP="002712EB">
            <w:pPr>
              <w:spacing w:line="360" w:lineRule="auto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8A" w14:textId="77777777" w:rsidR="000F687C" w:rsidRPr="002712EB" w:rsidRDefault="000F687C" w:rsidP="002712EB">
            <w:pPr>
              <w:spacing w:line="360" w:lineRule="auto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8B" w14:textId="77777777" w:rsidR="000F687C" w:rsidRPr="002712EB" w:rsidRDefault="000F687C" w:rsidP="002712EB">
            <w:pPr>
              <w:spacing w:line="360" w:lineRule="auto"/>
              <w:rPr>
                <w:rFonts w:cs="Lotus"/>
                <w:sz w:val="28"/>
                <w:szCs w:val="28"/>
                <w:lang w:bidi="fa-IR"/>
              </w:rPr>
            </w:pPr>
          </w:p>
        </w:tc>
      </w:tr>
      <w:tr w:rsidR="000F687C" w:rsidRPr="002712EB" w14:paraId="164DFE90" w14:textId="77777777" w:rsidTr="000F687C"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E8D" w14:textId="77777777" w:rsidR="000F687C" w:rsidRPr="002712EB" w:rsidRDefault="000F687C" w:rsidP="002712EB">
            <w:pPr>
              <w:spacing w:line="360" w:lineRule="auto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8E" w14:textId="77777777" w:rsidR="000F687C" w:rsidRPr="002712EB" w:rsidRDefault="000F687C" w:rsidP="002712EB">
            <w:pPr>
              <w:spacing w:line="360" w:lineRule="auto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8F" w14:textId="77777777" w:rsidR="000F687C" w:rsidRPr="002712EB" w:rsidRDefault="000F687C" w:rsidP="002712EB">
            <w:pPr>
              <w:spacing w:line="360" w:lineRule="auto"/>
              <w:rPr>
                <w:rFonts w:cs="Lotus"/>
                <w:sz w:val="28"/>
                <w:szCs w:val="28"/>
                <w:lang w:bidi="fa-IR"/>
              </w:rPr>
            </w:pPr>
          </w:p>
        </w:tc>
      </w:tr>
      <w:tr w:rsidR="000F687C" w:rsidRPr="002712EB" w14:paraId="164DFE94" w14:textId="77777777" w:rsidTr="000F687C"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4DFE91" w14:textId="77777777" w:rsidR="000F687C" w:rsidRPr="002712EB" w:rsidRDefault="000F687C" w:rsidP="002712EB">
            <w:pPr>
              <w:spacing w:line="360" w:lineRule="auto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DFE92" w14:textId="77777777" w:rsidR="000F687C" w:rsidRPr="002712EB" w:rsidRDefault="000F687C" w:rsidP="002712EB">
            <w:pPr>
              <w:spacing w:line="360" w:lineRule="auto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DFE93" w14:textId="77777777" w:rsidR="000F687C" w:rsidRPr="002712EB" w:rsidRDefault="000F687C" w:rsidP="002712EB">
            <w:pPr>
              <w:spacing w:line="360" w:lineRule="auto"/>
              <w:rPr>
                <w:rFonts w:cs="Lotus"/>
                <w:sz w:val="28"/>
                <w:szCs w:val="28"/>
                <w:lang w:bidi="fa-IR"/>
              </w:rPr>
            </w:pPr>
          </w:p>
        </w:tc>
      </w:tr>
    </w:tbl>
    <w:p w14:paraId="164DFE95" w14:textId="77777777" w:rsidR="000F687C" w:rsidRDefault="000F687C" w:rsidP="007604F3">
      <w:pPr>
        <w:spacing w:line="360" w:lineRule="auto"/>
        <w:ind w:firstLine="283"/>
        <w:jc w:val="lowKashida"/>
        <w:rPr>
          <w:rFonts w:cs="Nazanin"/>
          <w:sz w:val="28"/>
          <w:szCs w:val="28"/>
          <w:rtl/>
          <w:lang w:bidi="fa-IR"/>
        </w:rPr>
      </w:pPr>
    </w:p>
    <w:p w14:paraId="164DFE96" w14:textId="77777777" w:rsidR="000F687C" w:rsidRDefault="000F687C" w:rsidP="007604F3">
      <w:pPr>
        <w:spacing w:line="360" w:lineRule="auto"/>
        <w:ind w:firstLine="283"/>
        <w:jc w:val="lowKashida"/>
        <w:rPr>
          <w:rFonts w:cs="Nazanin"/>
          <w:sz w:val="28"/>
          <w:szCs w:val="28"/>
          <w:rtl/>
          <w:lang w:bidi="fa-IR"/>
        </w:rPr>
      </w:pPr>
    </w:p>
    <w:p w14:paraId="164DFE97" w14:textId="77777777" w:rsidR="000F687C" w:rsidRDefault="000F687C" w:rsidP="007604F3">
      <w:pPr>
        <w:spacing w:line="360" w:lineRule="auto"/>
        <w:ind w:firstLine="283"/>
        <w:jc w:val="lowKashida"/>
        <w:rPr>
          <w:rFonts w:cs="Nazanin"/>
          <w:sz w:val="28"/>
          <w:szCs w:val="28"/>
          <w:rtl/>
          <w:lang w:bidi="fa-IR"/>
        </w:rPr>
      </w:pPr>
    </w:p>
    <w:p w14:paraId="164DFE98" w14:textId="77777777" w:rsidR="000F687C" w:rsidRDefault="000F687C" w:rsidP="007604F3">
      <w:pPr>
        <w:spacing w:line="360" w:lineRule="auto"/>
        <w:ind w:firstLine="283"/>
        <w:jc w:val="lowKashida"/>
        <w:rPr>
          <w:rFonts w:cs="Nazanin"/>
          <w:sz w:val="28"/>
          <w:szCs w:val="28"/>
          <w:rtl/>
          <w:lang w:bidi="fa-IR"/>
        </w:rPr>
      </w:pPr>
    </w:p>
    <w:p w14:paraId="164DFE99" w14:textId="77777777" w:rsidR="000F687C" w:rsidRDefault="000F687C" w:rsidP="007604F3">
      <w:pPr>
        <w:spacing w:line="360" w:lineRule="auto"/>
        <w:ind w:firstLine="283"/>
        <w:jc w:val="lowKashida"/>
        <w:rPr>
          <w:rFonts w:cs="Nazanin"/>
          <w:sz w:val="28"/>
          <w:szCs w:val="28"/>
          <w:rtl/>
          <w:lang w:bidi="fa-IR"/>
        </w:rPr>
      </w:pPr>
    </w:p>
    <w:p w14:paraId="164DFE9A" w14:textId="77777777" w:rsidR="002712EB" w:rsidRDefault="002712EB" w:rsidP="00E5777A">
      <w:pPr>
        <w:spacing w:after="240" w:line="360" w:lineRule="auto"/>
        <w:ind w:firstLine="283"/>
        <w:jc w:val="lowKashida"/>
        <w:rPr>
          <w:rFonts w:cs="Nazanin"/>
          <w:sz w:val="28"/>
          <w:szCs w:val="28"/>
          <w:rtl/>
          <w:lang w:bidi="fa-IR"/>
        </w:rPr>
      </w:pPr>
      <w:r w:rsidRPr="008A5E7B">
        <w:rPr>
          <w:rFonts w:cs="Nazanin" w:hint="cs"/>
          <w:sz w:val="28"/>
          <w:szCs w:val="28"/>
          <w:rtl/>
          <w:lang w:bidi="fa-IR"/>
        </w:rPr>
        <w:t>*مستندات ارائه شود</w:t>
      </w:r>
      <w:r w:rsidRPr="008A5E7B">
        <w:rPr>
          <w:rFonts w:cs="Nazanin"/>
          <w:sz w:val="28"/>
          <w:szCs w:val="28"/>
          <w:lang w:bidi="fa-IR"/>
        </w:rPr>
        <w:t>.</w:t>
      </w:r>
    </w:p>
    <w:p w14:paraId="164DFE9B" w14:textId="77777777" w:rsidR="002712EB" w:rsidRPr="002712EB" w:rsidRDefault="002712EB" w:rsidP="00A62840">
      <w:pPr>
        <w:spacing w:line="360" w:lineRule="auto"/>
        <w:ind w:firstLine="283"/>
        <w:jc w:val="lowKashida"/>
        <w:rPr>
          <w:rFonts w:cs="Titr"/>
          <w:sz w:val="28"/>
          <w:szCs w:val="28"/>
          <w:rtl/>
          <w:lang w:bidi="fa-IR"/>
        </w:rPr>
      </w:pPr>
      <w:r w:rsidRPr="002712EB">
        <w:rPr>
          <w:rFonts w:cs="Titr" w:hint="cs"/>
          <w:sz w:val="28"/>
          <w:szCs w:val="28"/>
          <w:rtl/>
          <w:lang w:bidi="fa-IR"/>
        </w:rPr>
        <w:t>5- استقرار سيستم</w:t>
      </w:r>
      <w:r w:rsidR="00A62840">
        <w:rPr>
          <w:rFonts w:cs="Titr" w:hint="eastAsia"/>
          <w:sz w:val="28"/>
          <w:szCs w:val="28"/>
          <w:rtl/>
          <w:lang w:bidi="fa-IR"/>
        </w:rPr>
        <w:t>‌</w:t>
      </w:r>
      <w:r w:rsidRPr="002712EB">
        <w:rPr>
          <w:rFonts w:cs="Titr" w:hint="cs"/>
          <w:sz w:val="28"/>
          <w:szCs w:val="28"/>
          <w:rtl/>
          <w:lang w:bidi="fa-IR"/>
        </w:rPr>
        <w:t>هاي مديريت كيفيت</w:t>
      </w:r>
    </w:p>
    <w:tbl>
      <w:tblPr>
        <w:bidiVisual/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642"/>
        <w:gridCol w:w="2520"/>
      </w:tblGrid>
      <w:tr w:rsidR="002712EB" w:rsidRPr="002712EB" w14:paraId="164DFE9F" w14:textId="77777777" w:rsidTr="00D72D64">
        <w:trPr>
          <w:jc w:val="center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9C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6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9D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عنوان استاندارد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9E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مركز برگزار كننده</w:t>
            </w:r>
          </w:p>
        </w:tc>
      </w:tr>
      <w:tr w:rsidR="002712EB" w:rsidRPr="002712EB" w14:paraId="164DFEA3" w14:textId="77777777" w:rsidTr="00D72D64">
        <w:trPr>
          <w:trHeight w:val="506"/>
          <w:jc w:val="center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EA0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6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A1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EA2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</w:tr>
      <w:tr w:rsidR="002712EB" w:rsidRPr="002712EB" w14:paraId="164DFEA7" w14:textId="77777777" w:rsidTr="00D72D64">
        <w:trPr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EA4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A5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EA6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</w:tr>
    </w:tbl>
    <w:p w14:paraId="164DFEA8" w14:textId="77777777" w:rsidR="002712EB" w:rsidRPr="008A5E7B" w:rsidRDefault="002712EB" w:rsidP="007604F3">
      <w:pPr>
        <w:spacing w:line="360" w:lineRule="auto"/>
        <w:ind w:firstLine="283"/>
        <w:jc w:val="lowKashida"/>
        <w:rPr>
          <w:rFonts w:cs="Nazanin"/>
          <w:sz w:val="28"/>
          <w:szCs w:val="28"/>
          <w:rtl/>
          <w:lang w:bidi="fa-IR"/>
        </w:rPr>
      </w:pPr>
      <w:r w:rsidRPr="008A5E7B">
        <w:rPr>
          <w:rFonts w:cs="Nazanin" w:hint="cs"/>
          <w:sz w:val="22"/>
          <w:szCs w:val="22"/>
          <w:rtl/>
          <w:lang w:bidi="fa-IR"/>
        </w:rPr>
        <w:t xml:space="preserve"> </w:t>
      </w:r>
      <w:r w:rsidRPr="008A5E7B">
        <w:rPr>
          <w:rFonts w:cs="Nazanin" w:hint="cs"/>
          <w:sz w:val="28"/>
          <w:szCs w:val="28"/>
          <w:rtl/>
          <w:lang w:bidi="fa-IR"/>
        </w:rPr>
        <w:t>*تائيده معتبر ارايه شود.</w:t>
      </w:r>
    </w:p>
    <w:p w14:paraId="164DFEA9" w14:textId="77777777" w:rsidR="002712EB" w:rsidRPr="002712EB" w:rsidRDefault="002712EB" w:rsidP="00A62840">
      <w:pPr>
        <w:spacing w:line="360" w:lineRule="auto"/>
        <w:ind w:firstLine="283"/>
        <w:jc w:val="lowKashida"/>
        <w:rPr>
          <w:rFonts w:cs="Titr"/>
          <w:sz w:val="28"/>
          <w:szCs w:val="28"/>
          <w:rtl/>
          <w:lang w:bidi="fa-IR"/>
        </w:rPr>
      </w:pPr>
      <w:r w:rsidRPr="002712EB">
        <w:rPr>
          <w:rFonts w:cs="Titr" w:hint="cs"/>
          <w:sz w:val="28"/>
          <w:szCs w:val="28"/>
          <w:rtl/>
          <w:lang w:bidi="fa-IR"/>
        </w:rPr>
        <w:t>6- استقرار سيستم</w:t>
      </w:r>
      <w:r w:rsidR="00A62840">
        <w:rPr>
          <w:rFonts w:cs="Titr" w:hint="eastAsia"/>
          <w:sz w:val="28"/>
          <w:szCs w:val="28"/>
          <w:rtl/>
          <w:lang w:bidi="fa-IR"/>
        </w:rPr>
        <w:t>‌</w:t>
      </w:r>
      <w:r w:rsidRPr="002712EB">
        <w:rPr>
          <w:rFonts w:cs="Titr" w:hint="cs"/>
          <w:sz w:val="28"/>
          <w:szCs w:val="28"/>
          <w:rtl/>
          <w:lang w:bidi="fa-IR"/>
        </w:rPr>
        <w:t>هاي مديريت ارزيابي و رضايت</w:t>
      </w:r>
      <w:r w:rsidR="00A62840">
        <w:rPr>
          <w:rFonts w:cs="Titr" w:hint="eastAsia"/>
          <w:sz w:val="28"/>
          <w:szCs w:val="28"/>
          <w:rtl/>
          <w:lang w:bidi="fa-IR"/>
        </w:rPr>
        <w:t>‌</w:t>
      </w:r>
      <w:r w:rsidRPr="002712EB">
        <w:rPr>
          <w:rFonts w:cs="Titr" w:hint="cs"/>
          <w:sz w:val="28"/>
          <w:szCs w:val="28"/>
          <w:rtl/>
          <w:lang w:bidi="fa-IR"/>
        </w:rPr>
        <w:t>مندي مشتريان</w:t>
      </w:r>
    </w:p>
    <w:tbl>
      <w:tblPr>
        <w:bidiVisual/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162"/>
      </w:tblGrid>
      <w:tr w:rsidR="002712EB" w:rsidRPr="002712EB" w14:paraId="164DFEAC" w14:textId="77777777" w:rsidTr="00D72D64">
        <w:trPr>
          <w:jc w:val="center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AA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9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AB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شرح</w:t>
            </w:r>
          </w:p>
        </w:tc>
      </w:tr>
      <w:tr w:rsidR="002712EB" w:rsidRPr="002712EB" w14:paraId="164DFEAF" w14:textId="77777777" w:rsidTr="00D72D64">
        <w:trPr>
          <w:trHeight w:val="506"/>
          <w:jc w:val="center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EAD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9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AE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</w:tr>
      <w:tr w:rsidR="002712EB" w:rsidRPr="002712EB" w14:paraId="164DFEB2" w14:textId="77777777" w:rsidTr="00D72D64">
        <w:trPr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EB0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9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B1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</w:tr>
    </w:tbl>
    <w:p w14:paraId="164DFEB3" w14:textId="77777777" w:rsidR="002712EB" w:rsidRPr="008A5E7B" w:rsidRDefault="002712EB" w:rsidP="00A62840">
      <w:pPr>
        <w:spacing w:line="360" w:lineRule="auto"/>
        <w:ind w:firstLine="283"/>
        <w:jc w:val="lowKashida"/>
        <w:rPr>
          <w:rFonts w:cs="Nazanin"/>
          <w:sz w:val="28"/>
          <w:szCs w:val="28"/>
          <w:rtl/>
          <w:lang w:bidi="fa-IR"/>
        </w:rPr>
      </w:pPr>
      <w:r w:rsidRPr="008A5E7B">
        <w:rPr>
          <w:rFonts w:cs="Nazanin" w:hint="cs"/>
          <w:sz w:val="28"/>
          <w:szCs w:val="28"/>
          <w:rtl/>
          <w:lang w:bidi="fa-IR"/>
        </w:rPr>
        <w:t>*  ارائه تاييديه از حداقل يك مشتري الزامي است.</w:t>
      </w:r>
    </w:p>
    <w:p w14:paraId="164DFEB4" w14:textId="77777777" w:rsidR="002712EB" w:rsidRPr="002712EB" w:rsidRDefault="002712EB" w:rsidP="00A62840">
      <w:pPr>
        <w:spacing w:line="360" w:lineRule="auto"/>
        <w:ind w:firstLine="424"/>
        <w:jc w:val="lowKashida"/>
        <w:rPr>
          <w:rFonts w:cs="Titr"/>
          <w:sz w:val="26"/>
          <w:szCs w:val="26"/>
          <w:rtl/>
          <w:lang w:bidi="fa-IR"/>
        </w:rPr>
      </w:pPr>
      <w:r w:rsidRPr="002712EB">
        <w:rPr>
          <w:rFonts w:cs="Titr" w:hint="cs"/>
          <w:sz w:val="26"/>
          <w:szCs w:val="26"/>
          <w:rtl/>
          <w:lang w:bidi="fa-IR"/>
        </w:rPr>
        <w:t>7- وضعيت دوره</w:t>
      </w:r>
      <w:r w:rsidR="00A62840">
        <w:rPr>
          <w:rFonts w:cs="Titr" w:hint="eastAsia"/>
          <w:sz w:val="26"/>
          <w:szCs w:val="26"/>
          <w:rtl/>
          <w:lang w:bidi="fa-IR"/>
        </w:rPr>
        <w:t>‌</w:t>
      </w:r>
      <w:r w:rsidRPr="002712EB">
        <w:rPr>
          <w:rFonts w:cs="Titr" w:hint="cs"/>
          <w:sz w:val="26"/>
          <w:szCs w:val="26"/>
          <w:rtl/>
          <w:lang w:bidi="fa-IR"/>
        </w:rPr>
        <w:t>هاي آموزشي تخصصي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860"/>
        <w:gridCol w:w="1440"/>
        <w:gridCol w:w="2880"/>
      </w:tblGrid>
      <w:tr w:rsidR="002712EB" w:rsidRPr="002712EB" w14:paraId="164DFEB9" w14:textId="77777777" w:rsidTr="00D72D64">
        <w:trPr>
          <w:jc w:val="center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B5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B6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عنوان دوره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B7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ساعت دوره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B8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مركز برگزار كننده</w:t>
            </w:r>
          </w:p>
        </w:tc>
      </w:tr>
      <w:tr w:rsidR="002712EB" w:rsidRPr="002712EB" w14:paraId="164DFEBE" w14:textId="77777777" w:rsidTr="00D72D64">
        <w:trPr>
          <w:trHeight w:val="506"/>
          <w:jc w:val="center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EBA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4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BB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BC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EBD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</w:tr>
      <w:tr w:rsidR="002712EB" w:rsidRPr="002712EB" w14:paraId="164DFEC3" w14:textId="77777777" w:rsidTr="00D72D64">
        <w:trPr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EBF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C0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C1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EC2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</w:tr>
      <w:tr w:rsidR="002712EB" w:rsidRPr="002712EB" w14:paraId="164DFEC8" w14:textId="77777777" w:rsidTr="00D72D64">
        <w:trPr>
          <w:jc w:val="center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EC4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C5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C6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EC7" w14:textId="77777777" w:rsidR="002712EB" w:rsidRPr="002712EB" w:rsidRDefault="002712EB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</w:tr>
      <w:tr w:rsidR="000F687C" w:rsidRPr="002712EB" w14:paraId="164DFECC" w14:textId="77777777" w:rsidTr="00876A6B">
        <w:trPr>
          <w:jc w:val="center"/>
        </w:trPr>
        <w:tc>
          <w:tcPr>
            <w:tcW w:w="576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4DFEC9" w14:textId="77777777" w:rsidR="000F687C" w:rsidRPr="002712EB" w:rsidRDefault="000F687C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  <w:r>
              <w:rPr>
                <w:rFonts w:cs="Lotus" w:hint="cs"/>
                <w:sz w:val="28"/>
                <w:szCs w:val="28"/>
                <w:rtl/>
                <w:lang w:bidi="fa-IR"/>
              </w:rPr>
              <w:t>جمع ساعت دوره ها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DFECA" w14:textId="77777777" w:rsidR="000F687C" w:rsidRPr="002712EB" w:rsidRDefault="000F687C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64DFECB" w14:textId="77777777" w:rsidR="000F687C" w:rsidRPr="002712EB" w:rsidRDefault="000F687C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</w:tr>
    </w:tbl>
    <w:p w14:paraId="164DFECD" w14:textId="77777777" w:rsidR="002712EB" w:rsidRPr="008A5E7B" w:rsidRDefault="002712EB" w:rsidP="00A62840">
      <w:pPr>
        <w:spacing w:line="360" w:lineRule="auto"/>
        <w:ind w:firstLine="283"/>
        <w:jc w:val="lowKashida"/>
        <w:rPr>
          <w:rFonts w:cs="Nazanin"/>
          <w:sz w:val="28"/>
          <w:szCs w:val="28"/>
          <w:rtl/>
          <w:lang w:bidi="fa-IR"/>
        </w:rPr>
      </w:pPr>
      <w:r w:rsidRPr="008A5E7B">
        <w:rPr>
          <w:rFonts w:cs="Nazanin" w:hint="cs"/>
          <w:sz w:val="28"/>
          <w:szCs w:val="28"/>
          <w:rtl/>
          <w:lang w:bidi="fa-IR"/>
        </w:rPr>
        <w:t>* مستندات ضميمه شود</w:t>
      </w:r>
    </w:p>
    <w:p w14:paraId="164DFECE" w14:textId="77777777" w:rsidR="00A62840" w:rsidRPr="002712EB" w:rsidRDefault="00A62840" w:rsidP="00A62840">
      <w:pPr>
        <w:spacing w:line="360" w:lineRule="auto"/>
        <w:ind w:firstLine="283"/>
        <w:jc w:val="lowKashida"/>
        <w:rPr>
          <w:rFonts w:cs="Zar"/>
          <w:sz w:val="28"/>
          <w:szCs w:val="28"/>
          <w:rtl/>
          <w:lang w:bidi="fa-IR"/>
        </w:rPr>
      </w:pPr>
    </w:p>
    <w:p w14:paraId="164DFECF" w14:textId="77777777" w:rsidR="002712EB" w:rsidRPr="002712EB" w:rsidRDefault="002712EB" w:rsidP="007604F3">
      <w:pPr>
        <w:spacing w:line="360" w:lineRule="auto"/>
        <w:ind w:firstLine="424"/>
        <w:jc w:val="lowKashida"/>
        <w:rPr>
          <w:rFonts w:cs="Titr"/>
          <w:sz w:val="26"/>
          <w:szCs w:val="26"/>
          <w:rtl/>
          <w:lang w:bidi="fa-IR"/>
        </w:rPr>
      </w:pPr>
      <w:r w:rsidRPr="002712EB">
        <w:rPr>
          <w:rFonts w:cs="Titr" w:hint="cs"/>
          <w:sz w:val="26"/>
          <w:szCs w:val="26"/>
          <w:rtl/>
          <w:lang w:bidi="fa-IR"/>
        </w:rPr>
        <w:lastRenderedPageBreak/>
        <w:t>8- عضويت در تشكل علمي و تخصصي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6237"/>
        <w:gridCol w:w="1764"/>
      </w:tblGrid>
      <w:tr w:rsidR="000F687C" w:rsidRPr="002712EB" w14:paraId="164DFED3" w14:textId="77777777" w:rsidTr="000F687C">
        <w:trPr>
          <w:trHeight w:val="495"/>
          <w:jc w:val="center"/>
        </w:trPr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D0" w14:textId="77777777" w:rsidR="000F687C" w:rsidRPr="002712EB" w:rsidRDefault="000F687C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D1" w14:textId="77777777" w:rsidR="000F687C" w:rsidRPr="002712EB" w:rsidRDefault="000F687C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عنوان تشكل</w:t>
            </w: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4DFED2" w14:textId="77777777" w:rsidR="000F687C" w:rsidRPr="002712EB" w:rsidRDefault="000F687C" w:rsidP="002712EB">
            <w:pPr>
              <w:spacing w:line="360" w:lineRule="auto"/>
              <w:jc w:val="center"/>
              <w:rPr>
                <w:rFonts w:cs="Titr"/>
                <w:lang w:bidi="fa-IR"/>
              </w:rPr>
            </w:pPr>
            <w:r w:rsidRPr="002712EB">
              <w:rPr>
                <w:rFonts w:cs="Titr" w:hint="cs"/>
                <w:sz w:val="22"/>
                <w:szCs w:val="22"/>
                <w:rtl/>
                <w:lang w:bidi="fa-IR"/>
              </w:rPr>
              <w:t>سال عضويت</w:t>
            </w:r>
          </w:p>
        </w:tc>
      </w:tr>
      <w:tr w:rsidR="000F687C" w:rsidRPr="002712EB" w14:paraId="164DFED7" w14:textId="77777777" w:rsidTr="000F687C">
        <w:trPr>
          <w:jc w:val="center"/>
        </w:trPr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FED4" w14:textId="77777777" w:rsidR="000F687C" w:rsidRPr="002712EB" w:rsidRDefault="000F687C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  <w:r w:rsidRPr="002712EB">
              <w:rPr>
                <w:rFonts w:cs="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D5" w14:textId="77777777" w:rsidR="000F687C" w:rsidRPr="002712EB" w:rsidRDefault="000F687C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D6" w14:textId="77777777" w:rsidR="000F687C" w:rsidRPr="002712EB" w:rsidRDefault="000F687C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</w:tr>
      <w:tr w:rsidR="000F687C" w:rsidRPr="002712EB" w14:paraId="164DFEDB" w14:textId="77777777" w:rsidTr="000F687C">
        <w:trPr>
          <w:jc w:val="center"/>
        </w:trPr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FED8" w14:textId="77777777" w:rsidR="000F687C" w:rsidRPr="002712EB" w:rsidRDefault="000F687C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  <w:r w:rsidRPr="002712EB">
              <w:rPr>
                <w:rFonts w:cs="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D9" w14:textId="77777777" w:rsidR="000F687C" w:rsidRPr="002712EB" w:rsidRDefault="000F687C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DA" w14:textId="77777777" w:rsidR="000F687C" w:rsidRPr="002712EB" w:rsidRDefault="000F687C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</w:tr>
      <w:tr w:rsidR="000F687C" w:rsidRPr="002712EB" w14:paraId="164DFEDF" w14:textId="77777777" w:rsidTr="000F687C">
        <w:trPr>
          <w:jc w:val="center"/>
        </w:trPr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FEDC" w14:textId="77777777" w:rsidR="000F687C" w:rsidRPr="002712EB" w:rsidRDefault="000F687C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  <w:r w:rsidRPr="002712EB">
              <w:rPr>
                <w:rFonts w:cs="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DD" w14:textId="77777777" w:rsidR="000F687C" w:rsidRPr="002712EB" w:rsidRDefault="000F687C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EDE" w14:textId="77777777" w:rsidR="000F687C" w:rsidRPr="002712EB" w:rsidRDefault="000F687C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</w:tr>
      <w:tr w:rsidR="000F687C" w:rsidRPr="002712EB" w14:paraId="164DFEE3" w14:textId="77777777" w:rsidTr="000F687C">
        <w:trPr>
          <w:trHeight w:val="437"/>
          <w:jc w:val="center"/>
        </w:trPr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64DFEE0" w14:textId="77777777" w:rsidR="000F687C" w:rsidRPr="002712EB" w:rsidRDefault="000F687C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  <w:r w:rsidRPr="002712EB">
              <w:rPr>
                <w:rFonts w:cs="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DFEE1" w14:textId="77777777" w:rsidR="000F687C" w:rsidRPr="002712EB" w:rsidRDefault="000F687C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DFEE2" w14:textId="77777777" w:rsidR="000F687C" w:rsidRPr="002712EB" w:rsidRDefault="000F687C" w:rsidP="002712EB">
            <w:pPr>
              <w:spacing w:line="360" w:lineRule="auto"/>
              <w:jc w:val="lowKashida"/>
              <w:rPr>
                <w:rFonts w:cs="Lotus"/>
                <w:sz w:val="28"/>
                <w:szCs w:val="28"/>
                <w:lang w:bidi="fa-IR"/>
              </w:rPr>
            </w:pPr>
          </w:p>
        </w:tc>
      </w:tr>
    </w:tbl>
    <w:p w14:paraId="164DFEE4" w14:textId="77777777" w:rsidR="000F687C" w:rsidRPr="002712EB" w:rsidRDefault="000F687C" w:rsidP="002712EB">
      <w:pPr>
        <w:spacing w:line="360" w:lineRule="auto"/>
        <w:jc w:val="lowKashida"/>
        <w:rPr>
          <w:rFonts w:cs="Titr"/>
          <w:sz w:val="26"/>
          <w:szCs w:val="26"/>
          <w:rtl/>
          <w:lang w:bidi="fa-IR"/>
        </w:rPr>
      </w:pPr>
    </w:p>
    <w:p w14:paraId="164DFEE5" w14:textId="77777777" w:rsidR="002712EB" w:rsidRPr="008A5E7B" w:rsidRDefault="002712EB" w:rsidP="007604F3">
      <w:pPr>
        <w:spacing w:line="360" w:lineRule="auto"/>
        <w:ind w:firstLine="424"/>
        <w:jc w:val="lowKashida"/>
        <w:rPr>
          <w:rFonts w:cs="Nazanin"/>
          <w:sz w:val="26"/>
          <w:szCs w:val="26"/>
          <w:rtl/>
          <w:lang w:bidi="fa-IR"/>
        </w:rPr>
      </w:pPr>
      <w:r w:rsidRPr="002712EB">
        <w:rPr>
          <w:rFonts w:cs="Titr" w:hint="cs"/>
          <w:sz w:val="26"/>
          <w:szCs w:val="26"/>
          <w:rtl/>
          <w:lang w:bidi="fa-IR"/>
        </w:rPr>
        <w:t xml:space="preserve">9- امكانات و تجهيزات مهندسي </w:t>
      </w:r>
    </w:p>
    <w:p w14:paraId="164DFEE6" w14:textId="77777777" w:rsidR="002712EB" w:rsidRDefault="002712EB" w:rsidP="007604F3">
      <w:pPr>
        <w:spacing w:line="360" w:lineRule="auto"/>
        <w:ind w:firstLine="424"/>
        <w:jc w:val="lowKashida"/>
        <w:rPr>
          <w:rFonts w:cs="Nazanin"/>
          <w:sz w:val="28"/>
          <w:szCs w:val="28"/>
          <w:rtl/>
          <w:lang w:bidi="fa-IR"/>
        </w:rPr>
      </w:pPr>
      <w:r w:rsidRPr="008A5E7B">
        <w:rPr>
          <w:rFonts w:cs="Nazanin" w:hint="cs"/>
          <w:sz w:val="28"/>
          <w:szCs w:val="28"/>
          <w:rtl/>
          <w:lang w:bidi="fa-IR"/>
        </w:rPr>
        <w:t>1-9) تشريح ساختمان محل كار و امكانات مربوطه:</w:t>
      </w:r>
    </w:p>
    <w:p w14:paraId="164DFEE7" w14:textId="77777777" w:rsidR="00E5777A" w:rsidRPr="008A5E7B" w:rsidRDefault="00E5777A" w:rsidP="007604F3">
      <w:pPr>
        <w:spacing w:line="360" w:lineRule="auto"/>
        <w:ind w:firstLine="424"/>
        <w:jc w:val="lowKashida"/>
        <w:rPr>
          <w:rFonts w:cs="Nazanin"/>
          <w:sz w:val="28"/>
          <w:szCs w:val="28"/>
          <w:rtl/>
          <w:lang w:bidi="fa-IR"/>
        </w:rPr>
      </w:pPr>
    </w:p>
    <w:p w14:paraId="164DFEE8" w14:textId="77777777" w:rsidR="002712EB" w:rsidRPr="008A5E7B" w:rsidRDefault="002712EB" w:rsidP="002712EB">
      <w:pPr>
        <w:spacing w:line="360" w:lineRule="auto"/>
        <w:jc w:val="lowKashida"/>
        <w:rPr>
          <w:rFonts w:cs="Nazanin"/>
          <w:sz w:val="28"/>
          <w:szCs w:val="28"/>
          <w:rtl/>
          <w:lang w:bidi="fa-IR"/>
        </w:rPr>
      </w:pPr>
    </w:p>
    <w:p w14:paraId="164DFEE9" w14:textId="77777777" w:rsidR="002712EB" w:rsidRPr="008A5E7B" w:rsidRDefault="002712EB" w:rsidP="007604F3">
      <w:pPr>
        <w:spacing w:line="360" w:lineRule="auto"/>
        <w:ind w:firstLine="424"/>
        <w:jc w:val="lowKashida"/>
        <w:rPr>
          <w:rFonts w:cs="Nazanin"/>
          <w:sz w:val="28"/>
          <w:szCs w:val="28"/>
          <w:rtl/>
          <w:lang w:bidi="fa-IR"/>
        </w:rPr>
      </w:pPr>
      <w:r w:rsidRPr="008A5E7B">
        <w:rPr>
          <w:rFonts w:cs="Nazanin" w:hint="cs"/>
          <w:sz w:val="28"/>
          <w:szCs w:val="28"/>
          <w:rtl/>
          <w:lang w:bidi="fa-IR"/>
        </w:rPr>
        <w:t>2-9) تشريح كامپيوتر و تجهيزات جانبي و تخصصي:</w:t>
      </w:r>
    </w:p>
    <w:p w14:paraId="164DFEEA" w14:textId="77777777" w:rsidR="002712EB" w:rsidRPr="008A5E7B" w:rsidRDefault="002712EB" w:rsidP="002712EB">
      <w:pPr>
        <w:spacing w:line="360" w:lineRule="auto"/>
        <w:jc w:val="lowKashida"/>
        <w:rPr>
          <w:rFonts w:cs="Nazanin"/>
          <w:sz w:val="28"/>
          <w:szCs w:val="28"/>
          <w:rtl/>
          <w:lang w:bidi="fa-IR"/>
        </w:rPr>
      </w:pPr>
    </w:p>
    <w:p w14:paraId="164DFEEB" w14:textId="77777777" w:rsidR="007604F3" w:rsidRPr="008A5E7B" w:rsidRDefault="007604F3" w:rsidP="002712EB">
      <w:pPr>
        <w:spacing w:line="360" w:lineRule="auto"/>
        <w:jc w:val="lowKashida"/>
        <w:rPr>
          <w:rFonts w:cs="Nazanin"/>
          <w:sz w:val="28"/>
          <w:szCs w:val="28"/>
          <w:rtl/>
          <w:lang w:bidi="fa-IR"/>
        </w:rPr>
      </w:pPr>
    </w:p>
    <w:p w14:paraId="164DFEEC" w14:textId="77777777" w:rsidR="002712EB" w:rsidRDefault="002712EB" w:rsidP="00A62840">
      <w:pPr>
        <w:spacing w:line="360" w:lineRule="auto"/>
        <w:ind w:firstLine="424"/>
        <w:jc w:val="lowKashida"/>
        <w:rPr>
          <w:rFonts w:cs="Nazanin"/>
          <w:sz w:val="28"/>
          <w:szCs w:val="28"/>
          <w:rtl/>
          <w:lang w:bidi="fa-IR"/>
        </w:rPr>
      </w:pPr>
      <w:r w:rsidRPr="008A5E7B">
        <w:rPr>
          <w:rFonts w:cs="Nazanin" w:hint="cs"/>
          <w:sz w:val="28"/>
          <w:szCs w:val="28"/>
          <w:rtl/>
          <w:lang w:bidi="fa-IR"/>
        </w:rPr>
        <w:t>3-9) تشريح بسته</w:t>
      </w:r>
      <w:r w:rsidR="00A62840" w:rsidRPr="008A5E7B">
        <w:rPr>
          <w:rFonts w:cs="Nazanin" w:hint="eastAsia"/>
          <w:sz w:val="28"/>
          <w:szCs w:val="28"/>
          <w:rtl/>
          <w:lang w:bidi="fa-IR"/>
        </w:rPr>
        <w:t>‌</w:t>
      </w:r>
      <w:r w:rsidRPr="008A5E7B">
        <w:rPr>
          <w:rFonts w:cs="Nazanin" w:hint="cs"/>
          <w:sz w:val="28"/>
          <w:szCs w:val="28"/>
          <w:rtl/>
          <w:lang w:bidi="fa-IR"/>
        </w:rPr>
        <w:t>هاي نرم افزاري:</w:t>
      </w:r>
    </w:p>
    <w:p w14:paraId="164DFEED" w14:textId="77777777" w:rsidR="00E5777A" w:rsidRPr="008A5E7B" w:rsidRDefault="00E5777A" w:rsidP="00A62840">
      <w:pPr>
        <w:spacing w:line="360" w:lineRule="auto"/>
        <w:ind w:firstLine="424"/>
        <w:jc w:val="lowKashida"/>
        <w:rPr>
          <w:rFonts w:cs="Nazanin"/>
          <w:sz w:val="28"/>
          <w:szCs w:val="28"/>
          <w:rtl/>
          <w:lang w:bidi="fa-IR"/>
        </w:rPr>
      </w:pPr>
    </w:p>
    <w:p w14:paraId="164DFEEE" w14:textId="77777777" w:rsidR="007604F3" w:rsidRPr="008A5E7B" w:rsidRDefault="007604F3" w:rsidP="007604F3">
      <w:pPr>
        <w:spacing w:line="360" w:lineRule="auto"/>
        <w:ind w:firstLine="424"/>
        <w:jc w:val="lowKashida"/>
        <w:rPr>
          <w:rFonts w:cs="Nazanin"/>
          <w:sz w:val="28"/>
          <w:szCs w:val="28"/>
          <w:rtl/>
          <w:lang w:bidi="fa-IR"/>
        </w:rPr>
      </w:pPr>
    </w:p>
    <w:p w14:paraId="164DFEEF" w14:textId="77777777" w:rsidR="002712EB" w:rsidRPr="008A5E7B" w:rsidRDefault="002712EB" w:rsidP="002712EB">
      <w:pPr>
        <w:spacing w:line="360" w:lineRule="auto"/>
        <w:ind w:hanging="334"/>
        <w:jc w:val="lowKashida"/>
        <w:rPr>
          <w:rFonts w:cs="Nazanin"/>
          <w:sz w:val="28"/>
          <w:szCs w:val="28"/>
          <w:lang w:bidi="fa-IR"/>
        </w:rPr>
      </w:pPr>
      <w:r w:rsidRPr="008A5E7B">
        <w:rPr>
          <w:rFonts w:cs="Nazanin" w:hint="cs"/>
          <w:sz w:val="28"/>
          <w:szCs w:val="28"/>
          <w:rtl/>
          <w:lang w:bidi="fa-IR"/>
        </w:rPr>
        <w:t xml:space="preserve"> </w:t>
      </w:r>
    </w:p>
    <w:p w14:paraId="164DFEF0" w14:textId="77777777" w:rsidR="002712EB" w:rsidRDefault="002712EB" w:rsidP="007604F3">
      <w:pPr>
        <w:spacing w:line="360" w:lineRule="auto"/>
        <w:ind w:firstLine="424"/>
        <w:jc w:val="lowKashida"/>
        <w:rPr>
          <w:rFonts w:cs="Nazanin"/>
          <w:sz w:val="28"/>
          <w:szCs w:val="28"/>
          <w:rtl/>
          <w:lang w:bidi="fa-IR"/>
        </w:rPr>
      </w:pPr>
      <w:r w:rsidRPr="008A5E7B">
        <w:rPr>
          <w:rFonts w:cs="Nazanin" w:hint="cs"/>
          <w:sz w:val="28"/>
          <w:szCs w:val="28"/>
          <w:rtl/>
          <w:lang w:bidi="fa-IR"/>
        </w:rPr>
        <w:t>4-9) تشريح لوازم و تجهيزات تست و كنترل كيفي و آزمايشگاهي:</w:t>
      </w:r>
    </w:p>
    <w:p w14:paraId="164DFEF1" w14:textId="77777777" w:rsidR="00E5777A" w:rsidRPr="008A5E7B" w:rsidRDefault="00E5777A" w:rsidP="007604F3">
      <w:pPr>
        <w:spacing w:line="360" w:lineRule="auto"/>
        <w:ind w:firstLine="424"/>
        <w:jc w:val="lowKashida"/>
        <w:rPr>
          <w:rFonts w:cs="Nazanin"/>
          <w:sz w:val="28"/>
          <w:szCs w:val="28"/>
          <w:rtl/>
          <w:lang w:bidi="fa-IR"/>
        </w:rPr>
      </w:pPr>
    </w:p>
    <w:p w14:paraId="164DFEF2" w14:textId="77777777" w:rsidR="002712EB" w:rsidRPr="008A5E7B" w:rsidRDefault="008A5E7B" w:rsidP="008A5E7B">
      <w:pPr>
        <w:tabs>
          <w:tab w:val="left" w:pos="3659"/>
        </w:tabs>
        <w:spacing w:line="360" w:lineRule="auto"/>
        <w:rPr>
          <w:rFonts w:cs="Nazanin"/>
          <w:b/>
          <w:bCs/>
          <w:lang w:bidi="fa-IR"/>
        </w:rPr>
      </w:pPr>
      <w:r w:rsidRPr="008A5E7B">
        <w:rPr>
          <w:rFonts w:cs="Nazanin"/>
          <w:b/>
          <w:bCs/>
          <w:rtl/>
          <w:lang w:bidi="fa-IR"/>
        </w:rPr>
        <w:tab/>
      </w:r>
    </w:p>
    <w:p w14:paraId="164DFEF3" w14:textId="77777777" w:rsidR="002712EB" w:rsidRPr="008A5E7B" w:rsidRDefault="002712EB" w:rsidP="002712EB">
      <w:pPr>
        <w:spacing w:line="360" w:lineRule="auto"/>
        <w:rPr>
          <w:rFonts w:cs="Nazanin"/>
          <w:b/>
          <w:bCs/>
          <w:lang w:bidi="fa-IR"/>
        </w:rPr>
      </w:pPr>
    </w:p>
    <w:p w14:paraId="164DFEF4" w14:textId="77777777" w:rsidR="002712EB" w:rsidRPr="008A5E7B" w:rsidRDefault="002712EB" w:rsidP="002712EB">
      <w:pPr>
        <w:spacing w:line="360" w:lineRule="auto"/>
        <w:rPr>
          <w:rFonts w:cs="Nazanin"/>
          <w:b/>
          <w:bCs/>
          <w:lang w:bidi="fa-IR"/>
        </w:rPr>
      </w:pPr>
    </w:p>
    <w:p w14:paraId="164DFEF5" w14:textId="77777777" w:rsidR="002712EB" w:rsidRPr="008A5E7B" w:rsidRDefault="002712EB" w:rsidP="000A0B00">
      <w:pPr>
        <w:ind w:left="424"/>
        <w:rPr>
          <w:rFonts w:cs="Nazanin"/>
          <w:b/>
          <w:bCs/>
          <w:rtl/>
          <w:lang w:bidi="fa-IR"/>
        </w:rPr>
      </w:pPr>
      <w:r w:rsidRPr="008A5E7B">
        <w:rPr>
          <w:rFonts w:cs="Nazanin" w:hint="cs"/>
          <w:b/>
          <w:bCs/>
          <w:rtl/>
          <w:lang w:bidi="fa-IR"/>
        </w:rPr>
        <w:t xml:space="preserve">نام و نام خانوادگي تنظيم كننده: </w:t>
      </w:r>
      <w:r w:rsidRPr="008A5E7B">
        <w:rPr>
          <w:rFonts w:cs="Nazanin" w:hint="cs"/>
          <w:b/>
          <w:bCs/>
          <w:rtl/>
          <w:lang w:bidi="fa-IR"/>
        </w:rPr>
        <w:tab/>
      </w:r>
      <w:r w:rsidRPr="008A5E7B">
        <w:rPr>
          <w:rFonts w:cs="Nazanin" w:hint="cs"/>
          <w:b/>
          <w:bCs/>
          <w:rtl/>
          <w:lang w:bidi="fa-IR"/>
        </w:rPr>
        <w:tab/>
      </w:r>
      <w:r w:rsidR="000F687C">
        <w:rPr>
          <w:rFonts w:cs="Nazanin" w:hint="cs"/>
          <w:b/>
          <w:bCs/>
          <w:rtl/>
          <w:lang w:bidi="fa-IR"/>
        </w:rPr>
        <w:t xml:space="preserve">              </w:t>
      </w:r>
      <w:r w:rsidRPr="008A5E7B">
        <w:rPr>
          <w:rFonts w:cs="Nazanin" w:hint="cs"/>
          <w:b/>
          <w:bCs/>
          <w:rtl/>
          <w:lang w:bidi="fa-IR"/>
        </w:rPr>
        <w:t xml:space="preserve"> </w:t>
      </w:r>
      <w:r w:rsidR="000F687C">
        <w:rPr>
          <w:rFonts w:cs="Nazanin" w:hint="cs"/>
          <w:b/>
          <w:bCs/>
          <w:rtl/>
          <w:lang w:bidi="fa-IR"/>
        </w:rPr>
        <w:t>نام و نام خانوادگی مدیرعامل شرکت</w:t>
      </w:r>
      <w:r w:rsidRPr="008A5E7B">
        <w:rPr>
          <w:rFonts w:cs="Nazanin" w:hint="cs"/>
          <w:b/>
          <w:bCs/>
          <w:rtl/>
          <w:lang w:bidi="fa-IR"/>
        </w:rPr>
        <w:t>:                                                                                                                                                                                                        تاريخ:</w:t>
      </w:r>
      <w:r w:rsidRPr="008A5E7B">
        <w:rPr>
          <w:rFonts w:cs="Nazanin" w:hint="cs"/>
          <w:b/>
          <w:bCs/>
          <w:rtl/>
          <w:lang w:bidi="fa-IR"/>
        </w:rPr>
        <w:tab/>
      </w:r>
      <w:r w:rsidRPr="008A5E7B">
        <w:rPr>
          <w:rFonts w:cs="Nazanin" w:hint="cs"/>
          <w:b/>
          <w:bCs/>
          <w:rtl/>
          <w:lang w:bidi="fa-IR"/>
        </w:rPr>
        <w:tab/>
      </w:r>
      <w:r w:rsidRPr="008A5E7B">
        <w:rPr>
          <w:rFonts w:cs="Nazanin" w:hint="cs"/>
          <w:b/>
          <w:bCs/>
          <w:rtl/>
          <w:lang w:bidi="fa-IR"/>
        </w:rPr>
        <w:tab/>
      </w:r>
      <w:r w:rsidRPr="008A5E7B">
        <w:rPr>
          <w:rFonts w:cs="Nazanin" w:hint="cs"/>
          <w:b/>
          <w:bCs/>
          <w:rtl/>
          <w:lang w:bidi="fa-IR"/>
        </w:rPr>
        <w:tab/>
      </w:r>
      <w:r w:rsidRPr="008A5E7B">
        <w:rPr>
          <w:rFonts w:cs="Nazanin" w:hint="cs"/>
          <w:b/>
          <w:bCs/>
          <w:rtl/>
          <w:lang w:bidi="fa-IR"/>
        </w:rPr>
        <w:tab/>
      </w:r>
      <w:r w:rsidRPr="008A5E7B">
        <w:rPr>
          <w:rFonts w:cs="Nazanin" w:hint="cs"/>
          <w:b/>
          <w:bCs/>
          <w:rtl/>
          <w:lang w:bidi="fa-IR"/>
        </w:rPr>
        <w:tab/>
      </w:r>
      <w:r w:rsidRPr="008A5E7B">
        <w:rPr>
          <w:rFonts w:cs="Nazanin" w:hint="cs"/>
          <w:b/>
          <w:bCs/>
          <w:rtl/>
          <w:lang w:bidi="fa-IR"/>
        </w:rPr>
        <w:tab/>
      </w:r>
      <w:r w:rsidR="000A0B00">
        <w:rPr>
          <w:rFonts w:cs="Nazanin" w:hint="cs"/>
          <w:b/>
          <w:bCs/>
          <w:rtl/>
          <w:lang w:bidi="fa-IR"/>
        </w:rPr>
        <w:t xml:space="preserve">      </w:t>
      </w:r>
      <w:r w:rsidRPr="008A5E7B">
        <w:rPr>
          <w:rFonts w:cs="Nazanin" w:hint="cs"/>
          <w:b/>
          <w:bCs/>
          <w:rtl/>
          <w:lang w:bidi="fa-IR"/>
        </w:rPr>
        <w:t>امضاء:</w:t>
      </w:r>
    </w:p>
    <w:p w14:paraId="164DFEF6" w14:textId="2C2A3F3F" w:rsidR="00C64F73" w:rsidRPr="001F6160" w:rsidRDefault="002712EB" w:rsidP="002712EB">
      <w:pPr>
        <w:spacing w:line="360" w:lineRule="auto"/>
        <w:jc w:val="center"/>
        <w:rPr>
          <w:rFonts w:cs="Titr"/>
          <w:sz w:val="22"/>
          <w:szCs w:val="22"/>
          <w:rtl/>
          <w:lang w:bidi="fa-IR"/>
        </w:rPr>
      </w:pPr>
      <w:r w:rsidRPr="008A5E7B">
        <w:rPr>
          <w:rFonts w:cs="Nazanin" w:hint="cs"/>
          <w:sz w:val="22"/>
          <w:szCs w:val="22"/>
          <w:rtl/>
          <w:lang w:bidi="fa-IR"/>
        </w:rPr>
        <w:br w:type="page"/>
      </w:r>
      <w:r w:rsidR="00261181">
        <w:rPr>
          <w:rFonts w:cs="Nazanin"/>
          <w:sz w:val="22"/>
          <w:szCs w:val="22"/>
          <w:lang w:bidi="fa-IR"/>
        </w:rPr>
        <w:lastRenderedPageBreak/>
        <w:t xml:space="preserve">                                                          </w:t>
      </w:r>
      <w:r w:rsidRPr="002712EB">
        <w:rPr>
          <w:rFonts w:cs="Titr" w:hint="cs"/>
          <w:sz w:val="22"/>
          <w:szCs w:val="22"/>
          <w:rtl/>
          <w:lang w:bidi="fa-IR"/>
        </w:rPr>
        <w:t>فرم ارزيابي واحد فني و مهندسي نمونه</w:t>
      </w:r>
      <w:r w:rsidR="00261181">
        <w:rPr>
          <w:rFonts w:cs="Titr"/>
          <w:sz w:val="22"/>
          <w:szCs w:val="22"/>
          <w:lang w:bidi="fa-IR"/>
        </w:rPr>
        <w:t xml:space="preserve">                                                     </w:t>
      </w:r>
      <w:r w:rsidR="009534EC">
        <w:rPr>
          <w:rFonts w:cs="Titr" w:hint="cs"/>
          <w:sz w:val="22"/>
          <w:szCs w:val="22"/>
          <w:rtl/>
          <w:lang w:bidi="fa-IR"/>
        </w:rPr>
        <w:t xml:space="preserve"> (شماره 2)</w:t>
      </w:r>
    </w:p>
    <w:p w14:paraId="164DFEF7" w14:textId="77777777" w:rsidR="002712EB" w:rsidRPr="002712EB" w:rsidRDefault="001845D3" w:rsidP="001845D3">
      <w:pPr>
        <w:spacing w:line="360" w:lineRule="auto"/>
        <w:jc w:val="right"/>
        <w:rPr>
          <w:rFonts w:cs="Nazanin"/>
          <w:b/>
          <w:bCs/>
          <w:rtl/>
          <w:lang w:bidi="fa-IR"/>
        </w:rPr>
      </w:pPr>
      <w:r w:rsidRPr="002712EB">
        <w:rPr>
          <w:rFonts w:cs="Nazanin"/>
          <w:b/>
          <w:bCs/>
          <w:lang w:bidi="fa-IR"/>
        </w:rPr>
        <w:t>)</w:t>
      </w:r>
      <w:r w:rsidRPr="002712EB">
        <w:rPr>
          <w:rFonts w:cs="Nazanin" w:hint="cs"/>
          <w:b/>
          <w:bCs/>
          <w:rtl/>
          <w:lang w:bidi="fa-IR"/>
        </w:rPr>
        <w:t xml:space="preserve"> توس</w:t>
      </w:r>
      <w:r w:rsidRPr="002712EB">
        <w:rPr>
          <w:rFonts w:cs="Nazanin" w:hint="eastAsia"/>
          <w:b/>
          <w:bCs/>
          <w:rtl/>
          <w:lang w:bidi="fa-IR"/>
        </w:rPr>
        <w:t>ط</w:t>
      </w:r>
      <w:r w:rsidR="002712EB" w:rsidRPr="002712EB">
        <w:rPr>
          <w:rFonts w:cs="Nazanin" w:hint="cs"/>
          <w:b/>
          <w:bCs/>
          <w:rtl/>
          <w:lang w:bidi="fa-IR"/>
        </w:rPr>
        <w:t xml:space="preserve"> سازمان استان تكميل </w:t>
      </w:r>
      <w:r w:rsidR="00C64F73" w:rsidRPr="002712EB">
        <w:rPr>
          <w:rFonts w:cs="Nazanin" w:hint="cs"/>
          <w:b/>
          <w:bCs/>
          <w:rtl/>
          <w:lang w:bidi="fa-IR"/>
        </w:rPr>
        <w:t>شود</w:t>
      </w:r>
      <w:r w:rsidR="00C64F73" w:rsidRPr="002712EB">
        <w:rPr>
          <w:rFonts w:cs="Nazanin"/>
          <w:b/>
          <w:bCs/>
          <w:lang w:bidi="fa-IR"/>
        </w:rPr>
        <w:t xml:space="preserve"> (</w:t>
      </w: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2712EB" w:rsidRPr="002712EB" w14:paraId="164DFEFC" w14:textId="77777777" w:rsidTr="00D72D64">
        <w:trPr>
          <w:jc w:val="center"/>
        </w:trPr>
        <w:tc>
          <w:tcPr>
            <w:tcW w:w="10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DFEF8" w14:textId="77777777" w:rsidR="001845D3" w:rsidRPr="008A5E7B" w:rsidRDefault="002712EB" w:rsidP="001845D3">
            <w:pPr>
              <w:spacing w:line="360" w:lineRule="auto"/>
              <w:rPr>
                <w:rFonts w:cs="Nazanin"/>
                <w:b/>
                <w:bCs/>
                <w:rtl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استان:                                     نام واحد:                                              زمينه تخصصي :                                               </w:t>
            </w:r>
          </w:p>
          <w:p w14:paraId="164DFEF9" w14:textId="77777777" w:rsidR="002712EB" w:rsidRPr="008A5E7B" w:rsidRDefault="002712EB" w:rsidP="001845D3">
            <w:pPr>
              <w:spacing w:line="360" w:lineRule="auto"/>
              <w:rPr>
                <w:rFonts w:cs="Nazanin"/>
                <w:b/>
                <w:bCs/>
                <w:rtl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وضعيت مالكيت:                      نام مدير عامل:                                         تعداد كل پرسنل:                       تعداد پرسنل فني:</w:t>
            </w:r>
          </w:p>
          <w:p w14:paraId="164DFEFA" w14:textId="77777777" w:rsidR="002712EB" w:rsidRPr="008A5E7B" w:rsidRDefault="002712EB" w:rsidP="001845D3">
            <w:pPr>
              <w:spacing w:line="360" w:lineRule="auto"/>
              <w:rPr>
                <w:rFonts w:cs="Nazanin"/>
                <w:b/>
                <w:bCs/>
                <w:rtl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نشاني:                                                                                               تلفن:                                                                          </w:t>
            </w:r>
          </w:p>
          <w:p w14:paraId="164DFEFB" w14:textId="77777777" w:rsidR="002712EB" w:rsidRPr="002712EB" w:rsidRDefault="002712EB" w:rsidP="001845D3">
            <w:pPr>
              <w:spacing w:line="360" w:lineRule="auto"/>
              <w:rPr>
                <w:rFonts w:cs="Lotus"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دورنگار:                                                                                             آدرس اينترنت:</w:t>
            </w: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</w:t>
            </w:r>
          </w:p>
        </w:tc>
      </w:tr>
    </w:tbl>
    <w:p w14:paraId="164DFEFD" w14:textId="77777777" w:rsidR="002712EB" w:rsidRPr="002712EB" w:rsidRDefault="002712EB" w:rsidP="002712EB">
      <w:pPr>
        <w:spacing w:line="360" w:lineRule="auto"/>
        <w:rPr>
          <w:rFonts w:cs="Lotus"/>
          <w:rtl/>
          <w:lang w:bidi="fa-IR"/>
        </w:rPr>
      </w:pPr>
    </w:p>
    <w:tbl>
      <w:tblPr>
        <w:bidiVisual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15"/>
        <w:gridCol w:w="77"/>
        <w:gridCol w:w="1984"/>
        <w:gridCol w:w="24"/>
        <w:gridCol w:w="2528"/>
        <w:gridCol w:w="1134"/>
        <w:gridCol w:w="850"/>
        <w:gridCol w:w="888"/>
      </w:tblGrid>
      <w:tr w:rsidR="002712EB" w:rsidRPr="002712EB" w14:paraId="164DFF03" w14:textId="77777777" w:rsidTr="00DC48CD">
        <w:trPr>
          <w:trHeight w:val="526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DFEFE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b/>
                <w:bCs/>
                <w:lang w:bidi="fa-IR"/>
              </w:rPr>
            </w:pPr>
            <w:r w:rsidRPr="002712EB">
              <w:rPr>
                <w:rFonts w:cs="Tit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702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DFEFF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b/>
                <w:bCs/>
                <w:sz w:val="18"/>
                <w:szCs w:val="18"/>
                <w:lang w:bidi="fa-IR"/>
              </w:rPr>
            </w:pPr>
            <w:r w:rsidRPr="002712EB">
              <w:rPr>
                <w:rFonts w:cs="Titr" w:hint="cs"/>
                <w:b/>
                <w:bCs/>
                <w:sz w:val="18"/>
                <w:szCs w:val="18"/>
                <w:rtl/>
                <w:lang w:bidi="fa-IR"/>
              </w:rPr>
              <w:t>عوامل ارزشيابي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DFF00" w14:textId="77777777" w:rsidR="002712EB" w:rsidRPr="002712EB" w:rsidRDefault="002712EB" w:rsidP="001845D3">
            <w:pPr>
              <w:jc w:val="center"/>
              <w:rPr>
                <w:rFonts w:cs="Titr"/>
                <w:b/>
                <w:bCs/>
                <w:sz w:val="18"/>
                <w:szCs w:val="18"/>
                <w:lang w:bidi="fa-IR"/>
              </w:rPr>
            </w:pPr>
            <w:r w:rsidRPr="002712EB">
              <w:rPr>
                <w:rFonts w:cs="Titr" w:hint="cs"/>
                <w:b/>
                <w:bCs/>
                <w:sz w:val="18"/>
                <w:szCs w:val="18"/>
                <w:rtl/>
                <w:lang w:bidi="fa-IR"/>
              </w:rPr>
              <w:t>حداكثرامتياز هر فعاليت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DFF01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b/>
                <w:bCs/>
                <w:sz w:val="18"/>
                <w:szCs w:val="18"/>
                <w:lang w:bidi="fa-IR"/>
              </w:rPr>
            </w:pPr>
            <w:r w:rsidRPr="002712EB">
              <w:rPr>
                <w:rFonts w:cs="Titr" w:hint="cs"/>
                <w:b/>
                <w:bCs/>
                <w:sz w:val="18"/>
                <w:szCs w:val="18"/>
                <w:rtl/>
                <w:lang w:bidi="fa-IR"/>
              </w:rPr>
              <w:t>حداكثر امتياز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DFF02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b/>
                <w:bCs/>
                <w:sz w:val="18"/>
                <w:szCs w:val="18"/>
                <w:lang w:bidi="fa-IR"/>
              </w:rPr>
            </w:pPr>
            <w:r w:rsidRPr="002712EB">
              <w:rPr>
                <w:rFonts w:cs="Titr" w:hint="cs"/>
                <w:b/>
                <w:bCs/>
                <w:sz w:val="18"/>
                <w:szCs w:val="18"/>
                <w:rtl/>
                <w:lang w:bidi="fa-IR"/>
              </w:rPr>
              <w:t>امتياز كسب شده</w:t>
            </w:r>
          </w:p>
        </w:tc>
      </w:tr>
      <w:tr w:rsidR="00DC48CD" w:rsidRPr="002712EB" w14:paraId="164DFF0C" w14:textId="77777777" w:rsidTr="001062D1">
        <w:trPr>
          <w:trHeight w:val="825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F04" w14:textId="77777777" w:rsidR="00DC48CD" w:rsidRPr="002712EB" w:rsidRDefault="00DC48CD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49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05" w14:textId="77777777" w:rsidR="00DC48CD" w:rsidRPr="008A5E7B" w:rsidRDefault="00DC48CD" w:rsidP="00A62840">
            <w:pPr>
              <w:jc w:val="lowKashida"/>
              <w:rPr>
                <w:rFonts w:cs="Nazanin"/>
                <w:b/>
                <w:bCs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فعاليت در پروژه</w:t>
            </w:r>
            <w:r w:rsidRPr="008A5E7B">
              <w:rPr>
                <w:rFonts w:cs="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هاي صنعتي، معدني و تجاري كشور و يا تدوين نرم افزارهاي مهندسي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4DFF06" w14:textId="77777777" w:rsidR="00DC48CD" w:rsidRDefault="00DC48CD" w:rsidP="00DC48CD">
            <w:pPr>
              <w:rPr>
                <w:rFonts w:cs="Lotu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جمع مبلغ قرارداد</w:t>
            </w:r>
            <w:r w:rsidR="001062D1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(تومان)</w:t>
            </w:r>
          </w:p>
          <w:p w14:paraId="164DFF07" w14:textId="4C291D45" w:rsidR="00DC48CD" w:rsidRPr="002712EB" w:rsidRDefault="00DC48CD" w:rsidP="00951433">
            <w:pPr>
              <w:rPr>
                <w:rFonts w:cs="Lotus"/>
                <w:b/>
                <w:bCs/>
                <w:rtl/>
                <w:lang w:bidi="fa-IR"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 xml:space="preserve">سال </w:t>
            </w:r>
            <w:r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  <w:r w:rsidR="00951433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  <w:r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4DFF08" w14:textId="77777777" w:rsidR="00DC48CD" w:rsidRPr="002712EB" w:rsidRDefault="00DC48CD" w:rsidP="00DC48CD">
            <w:pPr>
              <w:spacing w:line="360" w:lineRule="auto"/>
              <w:rPr>
                <w:rFonts w:cs="Lotus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09" w14:textId="77777777" w:rsidR="00DC48CD" w:rsidRPr="002712EB" w:rsidRDefault="00DC48CD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0A" w14:textId="77777777" w:rsidR="00DC48CD" w:rsidRPr="002712EB" w:rsidRDefault="00DC48CD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60</w:t>
            </w: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F0B" w14:textId="77777777" w:rsidR="00DC48CD" w:rsidRPr="002712EB" w:rsidRDefault="00DC48CD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</w:p>
        </w:tc>
      </w:tr>
      <w:tr w:rsidR="00DC48CD" w:rsidRPr="002712EB" w14:paraId="164DFF15" w14:textId="77777777" w:rsidTr="001062D1">
        <w:trPr>
          <w:trHeight w:val="770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FF0D" w14:textId="77777777" w:rsidR="00DC48CD" w:rsidRPr="002712EB" w:rsidRDefault="00DC48CD" w:rsidP="002712EB">
            <w:pPr>
              <w:bidi w:val="0"/>
              <w:spacing w:line="360" w:lineRule="auto"/>
              <w:rPr>
                <w:rFonts w:cs="Lotus"/>
                <w:b/>
                <w:bCs/>
                <w:lang w:bidi="fa-IR"/>
              </w:rPr>
            </w:pPr>
          </w:p>
        </w:tc>
        <w:tc>
          <w:tcPr>
            <w:tcW w:w="2492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FF0E" w14:textId="77777777" w:rsidR="00DC48CD" w:rsidRPr="002712EB" w:rsidRDefault="00DC48CD" w:rsidP="002712EB">
            <w:pPr>
              <w:bidi w:val="0"/>
              <w:spacing w:line="360" w:lineRule="auto"/>
              <w:rPr>
                <w:rFonts w:cs="Lotus"/>
                <w:b/>
                <w:bCs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4DFF0F" w14:textId="77777777" w:rsidR="00DC48CD" w:rsidRDefault="00DC48CD" w:rsidP="00DC48CD">
            <w:pPr>
              <w:rPr>
                <w:rFonts w:cs="Lotu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جمع مبلغ قرارداد</w:t>
            </w:r>
            <w:r w:rsidR="001062D1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(تومان)</w:t>
            </w:r>
          </w:p>
          <w:p w14:paraId="164DFF10" w14:textId="2E753F0E" w:rsidR="00DC48CD" w:rsidRPr="002712EB" w:rsidRDefault="00DC48CD" w:rsidP="00951433">
            <w:pPr>
              <w:rPr>
                <w:rFonts w:cs="Lotus"/>
                <w:b/>
                <w:bCs/>
                <w:lang w:bidi="fa-IR"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 xml:space="preserve">سال </w:t>
            </w:r>
            <w:r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  <w:r w:rsidR="00951433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  <w:r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4DFF11" w14:textId="77777777" w:rsidR="00DC48CD" w:rsidRPr="002712EB" w:rsidRDefault="00DC48CD" w:rsidP="00DC48CD">
            <w:pPr>
              <w:spacing w:line="360" w:lineRule="auto"/>
              <w:rPr>
                <w:rFonts w:cs="Lotus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12" w14:textId="77777777" w:rsidR="00DC48CD" w:rsidRPr="002712EB" w:rsidRDefault="00DC48CD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13" w14:textId="77777777" w:rsidR="00DC48CD" w:rsidRPr="002712EB" w:rsidRDefault="00DC48CD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F14" w14:textId="77777777" w:rsidR="00DC48CD" w:rsidRPr="002712EB" w:rsidRDefault="00DC48CD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</w:p>
        </w:tc>
      </w:tr>
      <w:tr w:rsidR="00DC48CD" w:rsidRPr="002712EB" w14:paraId="164DFF1E" w14:textId="77777777" w:rsidTr="001062D1">
        <w:trPr>
          <w:trHeight w:val="749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F16" w14:textId="77777777" w:rsidR="00DC48CD" w:rsidRPr="002712EB" w:rsidRDefault="00DC48CD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17" w14:textId="77777777" w:rsidR="00DC48CD" w:rsidRPr="002712EB" w:rsidRDefault="00DC48CD" w:rsidP="008A5E7B">
            <w:pPr>
              <w:jc w:val="lowKashida"/>
              <w:rPr>
                <w:rFonts w:cs="Lotus"/>
                <w:b/>
                <w:bCs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فعاليت در جهت صادرات خدمات فني و مهندسي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4DFF18" w14:textId="77777777" w:rsidR="001062D1" w:rsidRDefault="00DC48CD" w:rsidP="00DC48CD">
            <w:pPr>
              <w:rPr>
                <w:rFonts w:cs="Lotu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جمع مبلغ صادرات</w:t>
            </w:r>
            <w:r w:rsidR="001062D1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(دلار)</w:t>
            </w:r>
          </w:p>
          <w:p w14:paraId="164DFF19" w14:textId="32B6EFC9" w:rsidR="00DC48CD" w:rsidRPr="002712EB" w:rsidRDefault="00DC48CD" w:rsidP="00951433">
            <w:pPr>
              <w:rPr>
                <w:rFonts w:cs="Lotus"/>
                <w:b/>
                <w:bCs/>
                <w:lang w:bidi="fa-IR"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 xml:space="preserve">سال </w:t>
            </w:r>
            <w:r w:rsidR="00951433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98</w:t>
            </w:r>
            <w:r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4DFF1A" w14:textId="77777777" w:rsidR="00DC48CD" w:rsidRPr="002712EB" w:rsidRDefault="00DC48CD" w:rsidP="00DC48CD">
            <w:pPr>
              <w:spacing w:line="360" w:lineRule="auto"/>
              <w:rPr>
                <w:rFonts w:cs="Lotus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1B" w14:textId="77777777" w:rsidR="00DC48CD" w:rsidRPr="002712EB" w:rsidRDefault="00DC48CD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1C" w14:textId="77777777" w:rsidR="00DC48CD" w:rsidRPr="002712EB" w:rsidRDefault="00DC48CD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F1D" w14:textId="77777777" w:rsidR="00DC48CD" w:rsidRPr="002712EB" w:rsidRDefault="00DC48CD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</w:p>
        </w:tc>
      </w:tr>
      <w:tr w:rsidR="00DC48CD" w:rsidRPr="002712EB" w14:paraId="164DFF27" w14:textId="77777777" w:rsidTr="001062D1">
        <w:trPr>
          <w:trHeight w:val="641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FF1F" w14:textId="77777777" w:rsidR="00DC48CD" w:rsidRPr="002712EB" w:rsidRDefault="00DC48CD" w:rsidP="002712EB">
            <w:pPr>
              <w:bidi w:val="0"/>
              <w:spacing w:line="360" w:lineRule="auto"/>
              <w:rPr>
                <w:rFonts w:cs="Lotus"/>
                <w:b/>
                <w:bCs/>
                <w:lang w:bidi="fa-IR"/>
              </w:rPr>
            </w:pPr>
          </w:p>
        </w:tc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FF20" w14:textId="77777777" w:rsidR="00DC48CD" w:rsidRPr="002712EB" w:rsidRDefault="00DC48CD" w:rsidP="002712EB">
            <w:pPr>
              <w:bidi w:val="0"/>
              <w:spacing w:line="360" w:lineRule="auto"/>
              <w:rPr>
                <w:rFonts w:cs="Lotus"/>
                <w:b/>
                <w:bCs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4DFF21" w14:textId="77777777" w:rsidR="001062D1" w:rsidRDefault="00DC48CD" w:rsidP="00DC48CD">
            <w:pPr>
              <w:rPr>
                <w:rFonts w:cs="Lotu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جمع مبلغ صادرات</w:t>
            </w:r>
            <w:r w:rsidR="001062D1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(دلار)</w:t>
            </w:r>
          </w:p>
          <w:p w14:paraId="164DFF22" w14:textId="0CC27C2F" w:rsidR="00DC48CD" w:rsidRPr="002712EB" w:rsidRDefault="00DC48CD" w:rsidP="00951433">
            <w:pPr>
              <w:rPr>
                <w:rFonts w:cs="Lotus"/>
                <w:b/>
                <w:bCs/>
                <w:lang w:bidi="fa-IR"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 xml:space="preserve">سال </w:t>
            </w:r>
            <w:r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  <w:r w:rsidR="00951433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  <w:bookmarkStart w:id="0" w:name="_GoBack"/>
            <w:bookmarkEnd w:id="0"/>
            <w:r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4DFF23" w14:textId="77777777" w:rsidR="00DC48CD" w:rsidRPr="002712EB" w:rsidRDefault="00DC48CD" w:rsidP="00DC48CD">
            <w:pPr>
              <w:spacing w:line="360" w:lineRule="auto"/>
              <w:rPr>
                <w:rFonts w:cs="Lotus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24" w14:textId="77777777" w:rsidR="00DC48CD" w:rsidRPr="002712EB" w:rsidRDefault="00DC48CD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25" w14:textId="77777777" w:rsidR="00DC48CD" w:rsidRPr="002712EB" w:rsidRDefault="00DC48CD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F26" w14:textId="77777777" w:rsidR="00DC48CD" w:rsidRPr="002712EB" w:rsidRDefault="00DC48CD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</w:p>
        </w:tc>
      </w:tr>
      <w:tr w:rsidR="002712EB" w:rsidRPr="002712EB" w14:paraId="164DFF2D" w14:textId="77777777" w:rsidTr="00DC48CD">
        <w:trPr>
          <w:trHeight w:val="321"/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F28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29" w14:textId="77777777" w:rsidR="002712EB" w:rsidRPr="008A5E7B" w:rsidRDefault="002712EB" w:rsidP="008A5E7B">
            <w:pPr>
              <w:jc w:val="lowKashida"/>
              <w:rPr>
                <w:rFonts w:cs="Nazanin"/>
                <w:b/>
                <w:bCs/>
                <w:sz w:val="22"/>
                <w:szCs w:val="22"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نوآوري، ابتكار، دانش فني و تدوين استاندارد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2A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2B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F2C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</w:p>
        </w:tc>
      </w:tr>
      <w:tr w:rsidR="002712EB" w:rsidRPr="002712EB" w14:paraId="164DFF33" w14:textId="77777777" w:rsidTr="00DC48CD">
        <w:trPr>
          <w:trHeight w:val="334"/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F2E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rtl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2F" w14:textId="77777777" w:rsidR="002712EB" w:rsidRPr="008A5E7B" w:rsidRDefault="002712EB" w:rsidP="008A5E7B">
            <w:pPr>
              <w:jc w:val="lowKashida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استقرار سيستم</w:t>
            </w:r>
            <w:r w:rsidR="00A62840" w:rsidRPr="008A5E7B">
              <w:rPr>
                <w:rFonts w:cs="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هاي مديريت كيفيت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30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rtl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31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rtl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F32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</w:p>
        </w:tc>
      </w:tr>
      <w:tr w:rsidR="002712EB" w:rsidRPr="002712EB" w14:paraId="164DFF39" w14:textId="77777777" w:rsidTr="00DC48CD">
        <w:trPr>
          <w:trHeight w:val="334"/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F34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rtl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35" w14:textId="77777777" w:rsidR="002712EB" w:rsidRPr="008A5E7B" w:rsidRDefault="002712EB" w:rsidP="008A5E7B">
            <w:pPr>
              <w:jc w:val="lowKashida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استقرار سيستم</w:t>
            </w:r>
            <w:r w:rsidR="00A62840" w:rsidRPr="008A5E7B">
              <w:rPr>
                <w:rFonts w:cs="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هاي مديريت ارزيابي و رضايت مندي مشتريان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36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rtl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37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rtl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F38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</w:p>
        </w:tc>
      </w:tr>
      <w:tr w:rsidR="001062D1" w:rsidRPr="002712EB" w14:paraId="164DFF41" w14:textId="77777777" w:rsidTr="001062D1">
        <w:trPr>
          <w:trHeight w:val="334"/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F3A" w14:textId="77777777" w:rsidR="001062D1" w:rsidRPr="002712EB" w:rsidRDefault="001062D1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4DFF3B" w14:textId="77777777" w:rsidR="001062D1" w:rsidRPr="008A5E7B" w:rsidRDefault="001062D1" w:rsidP="008A5E7B">
            <w:pPr>
              <w:jc w:val="lowKashida"/>
              <w:rPr>
                <w:rFonts w:cs="Nazanin"/>
                <w:b/>
                <w:bCs/>
                <w:sz w:val="22"/>
                <w:szCs w:val="22"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دوره</w:t>
            </w:r>
            <w:r w:rsidRPr="008A5E7B">
              <w:rPr>
                <w:rFonts w:cs="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هاي آموزشي تخصصي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4DFF3C" w14:textId="77777777" w:rsidR="001062D1" w:rsidRPr="008A5E7B" w:rsidRDefault="001062D1" w:rsidP="001062D1">
            <w:pPr>
              <w:jc w:val="lowKashida"/>
              <w:rPr>
                <w:rFonts w:cs="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جمع دوره (ساعت)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4DFF3D" w14:textId="77777777" w:rsidR="001062D1" w:rsidRPr="008A5E7B" w:rsidRDefault="001062D1" w:rsidP="001062D1">
            <w:pPr>
              <w:jc w:val="lowKashida"/>
              <w:rPr>
                <w:rFonts w:cs="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3E" w14:textId="77777777" w:rsidR="001062D1" w:rsidRPr="002712EB" w:rsidRDefault="001062D1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3F" w14:textId="77777777" w:rsidR="001062D1" w:rsidRPr="002712EB" w:rsidRDefault="001062D1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F40" w14:textId="77777777" w:rsidR="001062D1" w:rsidRPr="002712EB" w:rsidRDefault="001062D1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</w:p>
        </w:tc>
      </w:tr>
      <w:tr w:rsidR="002712EB" w:rsidRPr="002712EB" w14:paraId="164DFF47" w14:textId="77777777" w:rsidTr="00DC48CD">
        <w:trPr>
          <w:trHeight w:val="321"/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F42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7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43" w14:textId="77777777" w:rsidR="002712EB" w:rsidRPr="008A5E7B" w:rsidRDefault="002712EB" w:rsidP="008A5E7B">
            <w:pPr>
              <w:jc w:val="lowKashida"/>
              <w:rPr>
                <w:rFonts w:cs="Nazanin"/>
                <w:b/>
                <w:bCs/>
                <w:sz w:val="22"/>
                <w:szCs w:val="22"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عضويت در مجامع علمي و تخصصي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44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45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F46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</w:p>
        </w:tc>
      </w:tr>
      <w:tr w:rsidR="002712EB" w:rsidRPr="002712EB" w14:paraId="164DFF4D" w14:textId="77777777" w:rsidTr="00DC48CD">
        <w:trPr>
          <w:trHeight w:val="667"/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DFF48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7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49" w14:textId="77777777" w:rsidR="002712EB" w:rsidRPr="008A5E7B" w:rsidRDefault="002712EB" w:rsidP="008A5E7B">
            <w:pPr>
              <w:jc w:val="lowKashida"/>
              <w:rPr>
                <w:rFonts w:cs="Nazanin"/>
                <w:b/>
                <w:bCs/>
                <w:sz w:val="22"/>
                <w:szCs w:val="22"/>
                <w:lang w:bidi="fa-IR"/>
              </w:rPr>
            </w:pP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امكانات و تجهيزات مهندسي (دفتر مهندسي، كامپيوتر و تجهيزات مربوطه، بسته</w:t>
            </w:r>
            <w:r w:rsidR="00A62840" w:rsidRPr="008A5E7B">
              <w:rPr>
                <w:rFonts w:cs="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هاي نرم افزاري و ا</w:t>
            </w:r>
            <w:r w:rsidRPr="008A5E7B">
              <w:rPr>
                <w:rFonts w:cs="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8A5E7B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مكانات تست)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4A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F4B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DFF4C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</w:p>
        </w:tc>
      </w:tr>
      <w:tr w:rsidR="002712EB" w:rsidRPr="002712EB" w14:paraId="164DFF51" w14:textId="77777777" w:rsidTr="00DC48CD">
        <w:trPr>
          <w:trHeight w:val="334"/>
          <w:jc w:val="center"/>
        </w:trPr>
        <w:tc>
          <w:tcPr>
            <w:tcW w:w="8882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4DFF4E" w14:textId="77777777" w:rsidR="002712EB" w:rsidRPr="002712EB" w:rsidRDefault="002712EB" w:rsidP="002712EB">
            <w:pPr>
              <w:spacing w:line="360" w:lineRule="auto"/>
              <w:jc w:val="center"/>
              <w:rPr>
                <w:rFonts w:cs="Titr"/>
                <w:b/>
                <w:bCs/>
                <w:lang w:bidi="fa-IR"/>
              </w:rPr>
            </w:pPr>
            <w:r w:rsidRPr="002712EB">
              <w:rPr>
                <w:rFonts w:cs="Titr" w:hint="cs"/>
                <w:b/>
                <w:bCs/>
                <w:sz w:val="22"/>
                <w:szCs w:val="22"/>
                <w:rtl/>
                <w:lang w:bidi="fa-IR"/>
              </w:rPr>
              <w:t>جمع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DFF4F" w14:textId="77777777" w:rsidR="002712EB" w:rsidRPr="002712EB" w:rsidRDefault="002712EB" w:rsidP="002712EB">
            <w:pPr>
              <w:spacing w:line="360" w:lineRule="auto"/>
              <w:jc w:val="center"/>
              <w:rPr>
                <w:rFonts w:cs="Lotus"/>
                <w:b/>
                <w:bCs/>
                <w:lang w:bidi="fa-IR"/>
              </w:rPr>
            </w:pPr>
            <w:r w:rsidRPr="002712EB">
              <w:rPr>
                <w:rFonts w:cs="Lotus" w:hint="cs"/>
                <w:b/>
                <w:bCs/>
                <w:sz w:val="22"/>
                <w:szCs w:val="22"/>
                <w:rtl/>
                <w:lang w:bidi="fa-IR"/>
              </w:rPr>
              <w:t>300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64DFF50" w14:textId="77777777" w:rsidR="002712EB" w:rsidRPr="002712EB" w:rsidRDefault="002712EB" w:rsidP="002712EB">
            <w:pPr>
              <w:spacing w:line="360" w:lineRule="auto"/>
              <w:rPr>
                <w:rFonts w:cs="Lotus"/>
                <w:b/>
                <w:bCs/>
                <w:lang w:bidi="fa-IR"/>
              </w:rPr>
            </w:pPr>
          </w:p>
        </w:tc>
      </w:tr>
    </w:tbl>
    <w:p w14:paraId="164DFF52" w14:textId="77777777" w:rsidR="002712EB" w:rsidRPr="002712EB" w:rsidRDefault="002712EB" w:rsidP="002712EB">
      <w:pPr>
        <w:spacing w:line="360" w:lineRule="auto"/>
        <w:rPr>
          <w:rFonts w:cs="Lotus"/>
          <w:sz w:val="28"/>
          <w:szCs w:val="28"/>
          <w:rtl/>
          <w:lang w:bidi="fa-IR"/>
        </w:rPr>
      </w:pPr>
    </w:p>
    <w:p w14:paraId="164DFF53" w14:textId="77777777" w:rsidR="002712EB" w:rsidRPr="007B7BF5" w:rsidRDefault="002712EB" w:rsidP="007B7BF5">
      <w:pPr>
        <w:jc w:val="lowKashida"/>
        <w:rPr>
          <w:rFonts w:cs="Nazanin"/>
          <w:b/>
          <w:bCs/>
          <w:rtl/>
          <w:lang w:bidi="fa-IR"/>
        </w:rPr>
      </w:pPr>
      <w:r w:rsidRPr="007B7BF5">
        <w:rPr>
          <w:rFonts w:cs="Nazanin" w:hint="cs"/>
          <w:b/>
          <w:bCs/>
          <w:rtl/>
          <w:lang w:bidi="fa-IR"/>
        </w:rPr>
        <w:t>نام و نام خانوادگي تنظيم كننده</w:t>
      </w:r>
      <w:r w:rsidR="007B7BF5" w:rsidRPr="007B7BF5">
        <w:rPr>
          <w:rFonts w:cs="Nazanin" w:hint="cs"/>
          <w:b/>
          <w:bCs/>
          <w:rtl/>
          <w:lang w:bidi="fa-IR"/>
        </w:rPr>
        <w:t xml:space="preserve"> و سمت </w:t>
      </w:r>
      <w:r w:rsidRPr="007B7BF5">
        <w:rPr>
          <w:rFonts w:cs="Nazanin" w:hint="cs"/>
          <w:b/>
          <w:bCs/>
          <w:rtl/>
          <w:lang w:bidi="fa-IR"/>
        </w:rPr>
        <w:t xml:space="preserve">: </w:t>
      </w:r>
      <w:r w:rsidR="008A5E7B" w:rsidRPr="007B7BF5">
        <w:rPr>
          <w:rFonts w:cs="Nazanin" w:hint="cs"/>
          <w:b/>
          <w:bCs/>
          <w:rtl/>
          <w:lang w:bidi="fa-IR"/>
        </w:rPr>
        <w:t xml:space="preserve">                                    </w:t>
      </w:r>
      <w:r w:rsidRPr="007B7BF5">
        <w:rPr>
          <w:rFonts w:cs="Nazanin" w:hint="cs"/>
          <w:b/>
          <w:bCs/>
          <w:rtl/>
          <w:lang w:bidi="fa-IR"/>
        </w:rPr>
        <w:tab/>
      </w:r>
      <w:r w:rsidR="007B7BF5" w:rsidRPr="007B7BF5">
        <w:rPr>
          <w:rFonts w:cs="Nazanin" w:hint="cs"/>
          <w:b/>
          <w:bCs/>
          <w:rtl/>
          <w:lang w:bidi="fa-IR"/>
        </w:rPr>
        <w:tab/>
      </w:r>
      <w:r w:rsidR="007B7BF5" w:rsidRPr="007B7BF5">
        <w:rPr>
          <w:rFonts w:cs="Nazanin" w:hint="cs"/>
          <w:b/>
          <w:bCs/>
          <w:rtl/>
          <w:lang w:bidi="fa-IR"/>
        </w:rPr>
        <w:tab/>
      </w:r>
      <w:r w:rsidR="007B7BF5" w:rsidRPr="007B7BF5">
        <w:rPr>
          <w:rFonts w:cs="Nazanin" w:hint="cs"/>
          <w:b/>
          <w:bCs/>
          <w:rtl/>
          <w:lang w:bidi="fa-IR"/>
        </w:rPr>
        <w:tab/>
        <w:t>امضاء</w:t>
      </w:r>
    </w:p>
    <w:p w14:paraId="164DFF54" w14:textId="77777777" w:rsidR="000A0B00" w:rsidRDefault="008A5E7B" w:rsidP="000A0B00">
      <w:pPr>
        <w:jc w:val="lowKashida"/>
        <w:rPr>
          <w:rFonts w:cs="Nazanin"/>
          <w:b/>
          <w:bCs/>
          <w:rtl/>
          <w:lang w:bidi="fa-IR"/>
        </w:rPr>
      </w:pPr>
      <w:r w:rsidRPr="007B7BF5">
        <w:rPr>
          <w:rFonts w:cs="Nazanin" w:hint="cs"/>
          <w:b/>
          <w:bCs/>
          <w:rtl/>
          <w:lang w:bidi="fa-IR"/>
        </w:rPr>
        <w:t xml:space="preserve">                                                                                                               </w:t>
      </w:r>
      <w:r w:rsidR="007B7BF5" w:rsidRPr="007B7BF5">
        <w:rPr>
          <w:rFonts w:cs="Nazanin" w:hint="cs"/>
          <w:b/>
          <w:bCs/>
          <w:rtl/>
          <w:lang w:bidi="fa-IR"/>
        </w:rPr>
        <w:t xml:space="preserve">               </w:t>
      </w:r>
      <w:r w:rsidRPr="007B7BF5">
        <w:rPr>
          <w:rFonts w:cs="Nazanin" w:hint="cs"/>
          <w:b/>
          <w:bCs/>
          <w:rtl/>
          <w:lang w:bidi="fa-IR"/>
        </w:rPr>
        <w:t xml:space="preserve"> </w:t>
      </w:r>
      <w:r w:rsidR="007B7BF5">
        <w:rPr>
          <w:rFonts w:cs="Nazanin" w:hint="cs"/>
          <w:b/>
          <w:bCs/>
          <w:rtl/>
          <w:lang w:bidi="fa-IR"/>
        </w:rPr>
        <w:t xml:space="preserve">  </w:t>
      </w:r>
      <w:r w:rsidRPr="007B7BF5">
        <w:rPr>
          <w:rFonts w:cs="Nazanin" w:hint="cs"/>
          <w:b/>
          <w:bCs/>
          <w:rtl/>
          <w:lang w:bidi="fa-IR"/>
        </w:rPr>
        <w:t xml:space="preserve">                        </w:t>
      </w:r>
      <w:r w:rsidR="007B7BF5" w:rsidRPr="007B7BF5">
        <w:rPr>
          <w:rFonts w:cs="Nazanin" w:hint="cs"/>
          <w:b/>
          <w:bCs/>
          <w:rtl/>
          <w:lang w:bidi="fa-IR"/>
        </w:rPr>
        <w:t>تاريخ</w:t>
      </w:r>
      <w:r w:rsidRPr="007B7BF5">
        <w:rPr>
          <w:rFonts w:cs="Nazanin" w:hint="cs"/>
          <w:b/>
          <w:bCs/>
          <w:rtl/>
          <w:lang w:bidi="fa-IR"/>
        </w:rPr>
        <w:tab/>
      </w:r>
    </w:p>
    <w:p w14:paraId="164DFF55" w14:textId="77777777" w:rsidR="000A0B00" w:rsidRDefault="000A0B00" w:rsidP="000A0B00">
      <w:pPr>
        <w:jc w:val="lowKashida"/>
        <w:rPr>
          <w:rFonts w:cs="Nazanin"/>
          <w:b/>
          <w:bCs/>
          <w:rtl/>
          <w:lang w:bidi="fa-IR"/>
        </w:rPr>
      </w:pPr>
    </w:p>
    <w:p w14:paraId="164DFF56" w14:textId="77777777" w:rsidR="008A5E7B" w:rsidRPr="007B7BF5" w:rsidRDefault="002712EB" w:rsidP="000A0B00">
      <w:pPr>
        <w:jc w:val="lowKashida"/>
        <w:rPr>
          <w:rFonts w:cs="Nazanin"/>
          <w:b/>
          <w:bCs/>
          <w:rtl/>
          <w:lang w:bidi="fa-IR"/>
        </w:rPr>
      </w:pPr>
      <w:r w:rsidRPr="007B7BF5">
        <w:rPr>
          <w:rFonts w:cs="Nazanin" w:hint="cs"/>
          <w:b/>
          <w:bCs/>
          <w:rtl/>
          <w:lang w:bidi="fa-IR"/>
        </w:rPr>
        <w:t>نام و نام خانوادگي تاييد كننده(رئيس سازمان):</w:t>
      </w:r>
      <w:r w:rsidRPr="007B7BF5">
        <w:rPr>
          <w:rFonts w:cs="Nazanin" w:hint="cs"/>
          <w:b/>
          <w:bCs/>
          <w:rtl/>
          <w:lang w:bidi="fa-IR"/>
        </w:rPr>
        <w:tab/>
      </w:r>
      <w:r w:rsidRPr="007B7BF5">
        <w:rPr>
          <w:rFonts w:cs="Nazanin" w:hint="cs"/>
          <w:b/>
          <w:bCs/>
          <w:rtl/>
          <w:lang w:bidi="fa-IR"/>
        </w:rPr>
        <w:tab/>
      </w:r>
      <w:r w:rsidRPr="007B7BF5">
        <w:rPr>
          <w:rFonts w:cs="Nazanin" w:hint="cs"/>
          <w:b/>
          <w:bCs/>
          <w:rtl/>
          <w:lang w:bidi="fa-IR"/>
        </w:rPr>
        <w:tab/>
      </w:r>
      <w:r w:rsidRPr="007B7BF5">
        <w:rPr>
          <w:rFonts w:cs="Nazanin" w:hint="cs"/>
          <w:b/>
          <w:bCs/>
          <w:rtl/>
          <w:lang w:bidi="fa-IR"/>
        </w:rPr>
        <w:tab/>
        <w:t xml:space="preserve">                                                                                                                                                                          </w:t>
      </w:r>
      <w:r w:rsidRPr="007B7BF5">
        <w:rPr>
          <w:rFonts w:cs="Nazanin" w:hint="cs"/>
          <w:b/>
          <w:bCs/>
          <w:rtl/>
          <w:lang w:bidi="fa-IR"/>
        </w:rPr>
        <w:tab/>
      </w:r>
      <w:r w:rsidRPr="007B7BF5">
        <w:rPr>
          <w:rFonts w:cs="Nazanin" w:hint="cs"/>
          <w:b/>
          <w:bCs/>
          <w:rtl/>
          <w:lang w:bidi="fa-IR"/>
        </w:rPr>
        <w:tab/>
      </w:r>
      <w:r w:rsidRPr="007B7BF5">
        <w:rPr>
          <w:rFonts w:cs="Nazanin" w:hint="cs"/>
          <w:b/>
          <w:bCs/>
          <w:rtl/>
          <w:lang w:bidi="fa-IR"/>
        </w:rPr>
        <w:tab/>
      </w:r>
      <w:r w:rsidRPr="007B7BF5">
        <w:rPr>
          <w:rFonts w:cs="Nazanin" w:hint="cs"/>
          <w:b/>
          <w:bCs/>
          <w:rtl/>
          <w:lang w:bidi="fa-IR"/>
        </w:rPr>
        <w:tab/>
      </w:r>
      <w:r w:rsidRPr="007B7BF5">
        <w:rPr>
          <w:rFonts w:cs="Nazanin" w:hint="cs"/>
          <w:b/>
          <w:bCs/>
          <w:rtl/>
          <w:lang w:bidi="fa-IR"/>
        </w:rPr>
        <w:tab/>
      </w:r>
      <w:r w:rsidRPr="007B7BF5">
        <w:rPr>
          <w:rFonts w:cs="Nazanin" w:hint="cs"/>
          <w:b/>
          <w:bCs/>
          <w:rtl/>
          <w:lang w:bidi="fa-IR"/>
        </w:rPr>
        <w:tab/>
      </w:r>
      <w:r w:rsidR="007B7BF5" w:rsidRPr="007B7BF5">
        <w:rPr>
          <w:rFonts w:cs="Nazanin" w:hint="cs"/>
          <w:b/>
          <w:bCs/>
          <w:rtl/>
          <w:lang w:bidi="fa-IR"/>
        </w:rPr>
        <w:t xml:space="preserve">                                   </w:t>
      </w:r>
      <w:r w:rsidR="007B7BF5">
        <w:rPr>
          <w:rFonts w:cs="Nazanin" w:hint="cs"/>
          <w:b/>
          <w:bCs/>
          <w:rtl/>
          <w:lang w:bidi="fa-IR"/>
        </w:rPr>
        <w:t xml:space="preserve"> </w:t>
      </w:r>
      <w:r w:rsidR="007B7BF5" w:rsidRPr="007B7BF5">
        <w:rPr>
          <w:rFonts w:cs="Nazanin" w:hint="cs"/>
          <w:b/>
          <w:bCs/>
          <w:rtl/>
          <w:lang w:bidi="fa-IR"/>
        </w:rPr>
        <w:t xml:space="preserve">                    </w:t>
      </w:r>
      <w:r w:rsidR="007B7BF5" w:rsidRPr="007B7BF5">
        <w:rPr>
          <w:rFonts w:cs="Nazanin" w:hint="cs"/>
          <w:b/>
          <w:bCs/>
          <w:rtl/>
          <w:lang w:bidi="fa-IR"/>
        </w:rPr>
        <w:tab/>
        <w:t>امضاء</w:t>
      </w:r>
      <w:r w:rsidRPr="007B7BF5">
        <w:rPr>
          <w:rFonts w:cs="Nazanin" w:hint="cs"/>
          <w:b/>
          <w:bCs/>
          <w:rtl/>
          <w:lang w:bidi="fa-IR"/>
        </w:rPr>
        <w:tab/>
      </w:r>
    </w:p>
    <w:p w14:paraId="164DFF57" w14:textId="77777777" w:rsidR="001F6160" w:rsidRPr="007B7BF5" w:rsidRDefault="008A5E7B" w:rsidP="007B7BF5">
      <w:pPr>
        <w:jc w:val="lowKashida"/>
        <w:rPr>
          <w:rFonts w:cs="Nazanin"/>
          <w:b/>
          <w:bCs/>
          <w:rtl/>
          <w:lang w:bidi="fa-IR"/>
        </w:rPr>
      </w:pPr>
      <w:r w:rsidRPr="007B7BF5">
        <w:rPr>
          <w:rFonts w:cs="Nazanin" w:hint="cs"/>
          <w:b/>
          <w:bCs/>
          <w:rtl/>
          <w:lang w:bidi="fa-IR"/>
        </w:rPr>
        <w:t xml:space="preserve">                                                                                   </w:t>
      </w:r>
      <w:r w:rsidR="007B7BF5" w:rsidRPr="007B7BF5">
        <w:rPr>
          <w:rFonts w:cs="Nazanin" w:hint="cs"/>
          <w:b/>
          <w:bCs/>
          <w:rtl/>
          <w:lang w:bidi="fa-IR"/>
        </w:rPr>
        <w:t xml:space="preserve">                                      </w:t>
      </w:r>
      <w:r w:rsidR="007B7BF5">
        <w:rPr>
          <w:rFonts w:cs="Nazanin" w:hint="cs"/>
          <w:b/>
          <w:bCs/>
          <w:rtl/>
          <w:lang w:bidi="fa-IR"/>
        </w:rPr>
        <w:t xml:space="preserve"> </w:t>
      </w:r>
      <w:r w:rsidR="007B7BF5" w:rsidRPr="007B7BF5">
        <w:rPr>
          <w:rFonts w:cs="Nazanin" w:hint="cs"/>
          <w:b/>
          <w:bCs/>
          <w:rtl/>
          <w:lang w:bidi="fa-IR"/>
        </w:rPr>
        <w:t xml:space="preserve">                          </w:t>
      </w:r>
      <w:r w:rsidRPr="007B7BF5">
        <w:rPr>
          <w:rFonts w:cs="Nazanin" w:hint="cs"/>
          <w:b/>
          <w:bCs/>
          <w:rtl/>
          <w:lang w:bidi="fa-IR"/>
        </w:rPr>
        <w:t xml:space="preserve">    </w:t>
      </w:r>
      <w:r w:rsidR="007B7BF5" w:rsidRPr="007B7BF5">
        <w:rPr>
          <w:rFonts w:cs="Nazanin" w:hint="cs"/>
          <w:b/>
          <w:bCs/>
          <w:rtl/>
          <w:lang w:bidi="fa-IR"/>
        </w:rPr>
        <w:t>تاريخ</w:t>
      </w:r>
      <w:r w:rsidRPr="007B7BF5">
        <w:rPr>
          <w:rFonts w:cs="Nazanin" w:hint="cs"/>
          <w:b/>
          <w:bCs/>
          <w:rtl/>
          <w:lang w:bidi="fa-IR"/>
        </w:rPr>
        <w:tab/>
      </w:r>
    </w:p>
    <w:p w14:paraId="164DFF58" w14:textId="77777777" w:rsidR="00A62840" w:rsidRPr="007B7BF5" w:rsidRDefault="00A62840" w:rsidP="001845D3">
      <w:pPr>
        <w:rPr>
          <w:rFonts w:cs="Lotus"/>
          <w:b/>
          <w:bCs/>
          <w:rtl/>
          <w:lang w:bidi="fa-IR"/>
        </w:rPr>
      </w:pPr>
    </w:p>
    <w:p w14:paraId="164DFF59" w14:textId="77777777" w:rsidR="001F6160" w:rsidRDefault="001F6160" w:rsidP="001845D3">
      <w:pPr>
        <w:rPr>
          <w:rFonts w:cs="Lotus"/>
          <w:b/>
          <w:bCs/>
          <w:rtl/>
          <w:lang w:bidi="fa-IR"/>
        </w:rPr>
      </w:pPr>
    </w:p>
    <w:p w14:paraId="164DFF5A" w14:textId="3654A4F6" w:rsidR="008A5E7B" w:rsidRPr="008A5689" w:rsidRDefault="008C5531" w:rsidP="008A5689">
      <w:pPr>
        <w:spacing w:line="360" w:lineRule="auto"/>
        <w:jc w:val="center"/>
        <w:rPr>
          <w:rFonts w:ascii="Arial" w:hAnsi="Arial" w:cs="2  Titr"/>
          <w:b/>
          <w:bCs/>
          <w:sz w:val="28"/>
          <w:szCs w:val="28"/>
          <w:u w:val="single"/>
          <w:rtl/>
          <w:lang w:bidi="fa-IR"/>
        </w:rPr>
      </w:pPr>
      <w:r w:rsidRPr="008A5689">
        <w:rPr>
          <w:rFonts w:cs="2  Titr" w:hint="cs"/>
          <w:b/>
          <w:bCs/>
          <w:sz w:val="28"/>
          <w:szCs w:val="28"/>
          <w:rtl/>
          <w:lang w:bidi="fa-IR"/>
        </w:rPr>
        <w:t>تعر</w:t>
      </w:r>
      <w:r w:rsidR="008A5689" w:rsidRPr="008A5689">
        <w:rPr>
          <w:rFonts w:cs="2  Titr" w:hint="cs"/>
          <w:b/>
          <w:bCs/>
          <w:sz w:val="28"/>
          <w:szCs w:val="28"/>
          <w:rtl/>
          <w:lang w:bidi="fa-IR"/>
        </w:rPr>
        <w:t>ی</w:t>
      </w:r>
      <w:r w:rsidRPr="008A5689">
        <w:rPr>
          <w:rFonts w:cs="2  Titr" w:hint="cs"/>
          <w:b/>
          <w:bCs/>
          <w:sz w:val="28"/>
          <w:szCs w:val="28"/>
          <w:rtl/>
          <w:lang w:bidi="fa-IR"/>
        </w:rPr>
        <w:t xml:space="preserve">ف </w:t>
      </w:r>
      <w:r w:rsidR="001F6160" w:rsidRPr="008A5689">
        <w:rPr>
          <w:rFonts w:cs="2  Titr" w:hint="cs"/>
          <w:b/>
          <w:bCs/>
          <w:sz w:val="28"/>
          <w:szCs w:val="28"/>
          <w:rtl/>
          <w:lang w:bidi="fa-IR"/>
        </w:rPr>
        <w:t>شاخص</w:t>
      </w:r>
      <w:r w:rsidRPr="008A5689">
        <w:rPr>
          <w:rFonts w:cs="2  Titr" w:hint="eastAsia"/>
          <w:b/>
          <w:bCs/>
          <w:sz w:val="28"/>
          <w:szCs w:val="28"/>
          <w:lang w:bidi="fa-IR"/>
        </w:rPr>
        <w:t>‌</w:t>
      </w:r>
      <w:r w:rsidR="001F6160" w:rsidRPr="008A5689">
        <w:rPr>
          <w:rFonts w:cs="2  Titr" w:hint="cs"/>
          <w:b/>
          <w:bCs/>
          <w:sz w:val="28"/>
          <w:szCs w:val="28"/>
          <w:rtl/>
          <w:lang w:bidi="fa-IR"/>
        </w:rPr>
        <w:t>ها</w:t>
      </w:r>
      <w:r w:rsidRPr="008A5689">
        <w:rPr>
          <w:rFonts w:cs="2  Titr"/>
          <w:b/>
          <w:bCs/>
          <w:sz w:val="28"/>
          <w:szCs w:val="28"/>
          <w:lang w:bidi="fa-IR"/>
        </w:rPr>
        <w:t xml:space="preserve"> </w:t>
      </w:r>
      <w:r w:rsidR="001F6160" w:rsidRPr="008A5689">
        <w:rPr>
          <w:rFonts w:cs="2  Titr" w:hint="cs"/>
          <w:b/>
          <w:bCs/>
          <w:sz w:val="28"/>
          <w:szCs w:val="28"/>
          <w:rtl/>
          <w:lang w:bidi="fa-IR"/>
        </w:rPr>
        <w:t>و معيارهاي  ارزشيابي</w:t>
      </w:r>
    </w:p>
    <w:p w14:paraId="164DFF5B" w14:textId="77777777" w:rsidR="008A5E7B" w:rsidRPr="008A5E7B" w:rsidRDefault="008A5E7B" w:rsidP="007B7BF5">
      <w:pPr>
        <w:spacing w:line="360" w:lineRule="auto"/>
        <w:jc w:val="center"/>
        <w:rPr>
          <w:rFonts w:ascii="Arial" w:hAnsi="Arial" w:cs="Nazanin"/>
          <w:b/>
          <w:bCs/>
          <w:i/>
          <w:iCs/>
          <w:sz w:val="28"/>
          <w:szCs w:val="28"/>
          <w:lang w:bidi="fa-IR"/>
        </w:rPr>
      </w:pPr>
    </w:p>
    <w:p w14:paraId="164DFF5C" w14:textId="77777777" w:rsidR="008A5E7B" w:rsidRPr="008A5E7B" w:rsidRDefault="008A5E7B" w:rsidP="007B7BF5">
      <w:pPr>
        <w:spacing w:line="360" w:lineRule="auto"/>
        <w:jc w:val="lowKashida"/>
        <w:rPr>
          <w:rFonts w:ascii="Arial" w:hAnsi="Arial" w:cs="Nazanin"/>
          <w:sz w:val="28"/>
          <w:szCs w:val="28"/>
          <w:rtl/>
          <w:lang w:bidi="fa-IR"/>
        </w:rPr>
      </w:pPr>
      <w:r w:rsidRPr="008A5E7B">
        <w:rPr>
          <w:rFonts w:ascii="Arial" w:hAnsi="Arial" w:cs="Nazanin"/>
          <w:sz w:val="28"/>
          <w:szCs w:val="28"/>
          <w:rtl/>
          <w:lang w:bidi="fa-IR"/>
        </w:rPr>
        <w:t>فعاليت واحد هاي فني مهندسي در 8 بخش به شرح زير ارزشيابي مي</w:t>
      </w:r>
      <w:r w:rsidR="007B7BF5">
        <w:rPr>
          <w:rFonts w:ascii="Arial" w:hAnsi="Arial" w:cs="Nazanin" w:hint="cs"/>
          <w:sz w:val="28"/>
          <w:szCs w:val="28"/>
          <w:rtl/>
          <w:lang w:bidi="fa-IR"/>
        </w:rPr>
        <w:t>‌</w:t>
      </w:r>
      <w:r w:rsidRPr="008A5E7B">
        <w:rPr>
          <w:rFonts w:ascii="Arial" w:hAnsi="Arial" w:cs="Nazanin"/>
          <w:sz w:val="28"/>
          <w:szCs w:val="28"/>
          <w:rtl/>
          <w:lang w:bidi="fa-IR"/>
        </w:rPr>
        <w:t xml:space="preserve">گردد: </w:t>
      </w:r>
    </w:p>
    <w:p w14:paraId="164DFF5D" w14:textId="77777777" w:rsidR="008A5E7B" w:rsidRPr="008A5E7B" w:rsidRDefault="008A5E7B" w:rsidP="007B7BF5">
      <w:pPr>
        <w:spacing w:line="360" w:lineRule="auto"/>
        <w:jc w:val="lowKashida"/>
        <w:rPr>
          <w:rFonts w:ascii="Arial" w:hAnsi="Arial" w:cs="Nazanin"/>
          <w:b/>
          <w:bCs/>
          <w:sz w:val="28"/>
          <w:szCs w:val="28"/>
          <w:rtl/>
          <w:lang w:bidi="fa-IR"/>
        </w:rPr>
      </w:pPr>
      <w:r w:rsidRPr="008A5E7B">
        <w:rPr>
          <w:rFonts w:ascii="Arial" w:hAnsi="Arial" w:cs="Nazanin"/>
          <w:b/>
          <w:bCs/>
          <w:sz w:val="28"/>
          <w:szCs w:val="28"/>
          <w:rtl/>
          <w:lang w:bidi="fa-IR"/>
        </w:rPr>
        <w:t>1) فعاليت در پروژه هاي صنعتي ، معدني و تجاري كشور و يا تدوين نرم افزار هاي مهندسي:</w:t>
      </w:r>
    </w:p>
    <w:p w14:paraId="164DFF5E" w14:textId="77777777" w:rsidR="008A5E7B" w:rsidRPr="008A5E7B" w:rsidRDefault="008A5E7B" w:rsidP="00E144EB">
      <w:pPr>
        <w:spacing w:line="360" w:lineRule="auto"/>
        <w:jc w:val="lowKashida"/>
        <w:rPr>
          <w:rFonts w:ascii="Arial" w:hAnsi="Arial" w:cs="Nazanin"/>
          <w:sz w:val="26"/>
          <w:szCs w:val="26"/>
          <w:rtl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>فعاليت هایی كه در راستاي نياز بخش صنعت، معدن و تجارت كشور انجام گرفته</w:t>
      </w:r>
      <w:r w:rsidR="00E144EB">
        <w:rPr>
          <w:rFonts w:ascii="Arial" w:hAnsi="Arial" w:cs="Nazanin" w:hint="cs"/>
          <w:sz w:val="26"/>
          <w:szCs w:val="26"/>
          <w:rtl/>
          <w:lang w:bidi="fa-IR"/>
        </w:rPr>
        <w:t xml:space="preserve"> و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 شامل فعاليت</w:t>
      </w:r>
      <w:r w:rsidR="007B7BF5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هاي</w:t>
      </w:r>
      <w:r w:rsidR="00E144EB">
        <w:rPr>
          <w:rFonts w:ascii="Arial" w:hAnsi="Arial" w:cs="Nazanin" w:hint="cs"/>
          <w:sz w:val="26"/>
          <w:szCs w:val="26"/>
          <w:rtl/>
          <w:lang w:bidi="fa-IR"/>
        </w:rPr>
        <w:t xml:space="preserve">ی است که </w:t>
      </w:r>
      <w:r w:rsidR="00100066">
        <w:rPr>
          <w:rFonts w:ascii="Arial" w:hAnsi="Arial" w:cs="Nazanin" w:hint="cs"/>
          <w:sz w:val="26"/>
          <w:szCs w:val="26"/>
          <w:rtl/>
          <w:lang w:bidi="fa-IR"/>
        </w:rPr>
        <w:t xml:space="preserve">فقط </w:t>
      </w:r>
      <w:r w:rsidR="00E144EB">
        <w:rPr>
          <w:rFonts w:ascii="Arial" w:hAnsi="Arial" w:cs="Nazanin" w:hint="cs"/>
          <w:sz w:val="26"/>
          <w:szCs w:val="26"/>
          <w:rtl/>
          <w:lang w:bidi="fa-IR"/>
        </w:rPr>
        <w:t xml:space="preserve">در 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سال جاري</w:t>
      </w:r>
      <w:r w:rsidR="00E144EB">
        <w:rPr>
          <w:rFonts w:ascii="Arial" w:hAnsi="Arial" w:cs="Nazanin" w:hint="cs"/>
          <w:sz w:val="26"/>
          <w:szCs w:val="26"/>
          <w:rtl/>
          <w:lang w:bidi="fa-IR"/>
        </w:rPr>
        <w:t xml:space="preserve"> 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و سال قبل </w:t>
      </w:r>
      <w:r w:rsidR="00E144EB">
        <w:rPr>
          <w:rFonts w:ascii="Arial" w:hAnsi="Arial" w:cs="Nazanin" w:hint="cs"/>
          <w:sz w:val="26"/>
          <w:szCs w:val="26"/>
          <w:rtl/>
          <w:lang w:bidi="fa-IR"/>
        </w:rPr>
        <w:t xml:space="preserve">قرارداد آنها منعقد شده است. 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حداكثر 100 امتياز.</w:t>
      </w:r>
    </w:p>
    <w:p w14:paraId="164DFF5F" w14:textId="77777777" w:rsidR="008A5E7B" w:rsidRPr="008A5E7B" w:rsidRDefault="008A5E7B" w:rsidP="007B7BF5">
      <w:pPr>
        <w:spacing w:line="360" w:lineRule="auto"/>
        <w:jc w:val="lowKashida"/>
        <w:rPr>
          <w:rFonts w:ascii="Arial" w:hAnsi="Arial" w:cs="Nazanin"/>
          <w:sz w:val="26"/>
          <w:szCs w:val="26"/>
          <w:rtl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>برای سال جاری حداکثر 60 امتیاز و برای سال قبل حداکثر 40 امتیاز به شرح زیر محاسبه می</w:t>
      </w:r>
      <w:r w:rsidR="007B7BF5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گردد:</w:t>
      </w:r>
    </w:p>
    <w:p w14:paraId="164DFF60" w14:textId="77777777" w:rsidR="008A5E7B" w:rsidRPr="008A5E7B" w:rsidRDefault="008A5E7B" w:rsidP="000A0B00">
      <w:pPr>
        <w:spacing w:line="360" w:lineRule="auto"/>
        <w:jc w:val="lowKashida"/>
        <w:rPr>
          <w:rFonts w:ascii="Arial" w:hAnsi="Arial" w:cs="Nazanin"/>
          <w:sz w:val="26"/>
          <w:szCs w:val="26"/>
          <w:rtl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پروژه تا سقف 10 میلیون </w:t>
      </w:r>
      <w:r w:rsidR="000A0B00">
        <w:rPr>
          <w:rFonts w:ascii="Arial" w:hAnsi="Arial" w:cs="Nazanin" w:hint="cs"/>
          <w:sz w:val="26"/>
          <w:szCs w:val="26"/>
          <w:rtl/>
          <w:lang w:bidi="fa-IR"/>
        </w:rPr>
        <w:t>تومان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 10 امتیاز. (10 میلیون </w:t>
      </w:r>
      <w:r w:rsidR="000A0B00">
        <w:rPr>
          <w:rFonts w:ascii="Arial" w:hAnsi="Arial" w:cs="Nazanin" w:hint="cs"/>
          <w:sz w:val="26"/>
          <w:szCs w:val="26"/>
          <w:rtl/>
          <w:lang w:bidi="fa-IR"/>
        </w:rPr>
        <w:t>تومان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&gt; سقف پروژه)</w:t>
      </w:r>
    </w:p>
    <w:p w14:paraId="164DFF61" w14:textId="77777777" w:rsidR="008A5E7B" w:rsidRPr="008A5E7B" w:rsidRDefault="008A5E7B" w:rsidP="000A0B00">
      <w:pPr>
        <w:spacing w:line="360" w:lineRule="auto"/>
        <w:jc w:val="lowKashida"/>
        <w:rPr>
          <w:rFonts w:ascii="Arial" w:hAnsi="Arial" w:cs="Nazanin"/>
          <w:sz w:val="26"/>
          <w:szCs w:val="26"/>
          <w:rtl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پروژه از 10 میلیون </w:t>
      </w:r>
      <w:r w:rsidR="000A0B00">
        <w:rPr>
          <w:rFonts w:ascii="Arial" w:hAnsi="Arial" w:cs="Nazanin" w:hint="cs"/>
          <w:sz w:val="26"/>
          <w:szCs w:val="26"/>
          <w:rtl/>
          <w:lang w:bidi="fa-IR"/>
        </w:rPr>
        <w:t>تومان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 تا 50 میلیون </w:t>
      </w:r>
      <w:r w:rsidR="000A0B00">
        <w:rPr>
          <w:rFonts w:ascii="Arial" w:hAnsi="Arial" w:cs="Nazanin" w:hint="cs"/>
          <w:sz w:val="26"/>
          <w:szCs w:val="26"/>
          <w:rtl/>
          <w:lang w:bidi="fa-IR"/>
        </w:rPr>
        <w:t>تومان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 15 امتیاز. (50 میلیون </w:t>
      </w:r>
      <w:r w:rsidR="000A0B00">
        <w:rPr>
          <w:rFonts w:ascii="Arial" w:hAnsi="Arial" w:cs="Nazanin" w:hint="cs"/>
          <w:sz w:val="26"/>
          <w:szCs w:val="26"/>
          <w:rtl/>
          <w:lang w:bidi="fa-IR"/>
        </w:rPr>
        <w:t>تومان</w:t>
      </w:r>
      <w:r w:rsidR="000A0B00" w:rsidRPr="008A5E7B">
        <w:rPr>
          <w:rFonts w:ascii="Arial" w:hAnsi="Arial" w:cs="Nazanin"/>
          <w:sz w:val="26"/>
          <w:szCs w:val="26"/>
          <w:rtl/>
          <w:lang w:bidi="fa-IR"/>
        </w:rPr>
        <w:t xml:space="preserve"> 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&gt; </w:t>
      </w:r>
      <w:r w:rsidRPr="008A5E7B">
        <w:rPr>
          <w:rFonts w:ascii="Arial" w:hAnsi="Arial" w:cs="Nazanin" w:hint="cs"/>
          <w:sz w:val="26"/>
          <w:szCs w:val="26"/>
          <w:rtl/>
          <w:lang w:bidi="fa-IR"/>
        </w:rPr>
        <w:t>سقف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 </w:t>
      </w:r>
      <w:r w:rsidRPr="008A5E7B">
        <w:rPr>
          <w:rFonts w:ascii="Arial" w:hAnsi="Arial" w:cs="Nazanin" w:hint="cs"/>
          <w:sz w:val="26"/>
          <w:szCs w:val="26"/>
          <w:rtl/>
          <w:lang w:bidi="fa-IR"/>
        </w:rPr>
        <w:t>پروژه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 </w:t>
      </w:r>
      <w:r w:rsidRPr="008A5E7B">
        <w:rPr>
          <w:rFonts w:hint="cs"/>
          <w:sz w:val="26"/>
          <w:szCs w:val="26"/>
          <w:rtl/>
          <w:lang w:bidi="fa-IR"/>
        </w:rPr>
        <w:t>≥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 10 </w:t>
      </w:r>
      <w:r w:rsidRPr="008A5E7B">
        <w:rPr>
          <w:rFonts w:ascii="Arial" w:hAnsi="Arial" w:cs="Nazanin" w:hint="cs"/>
          <w:sz w:val="26"/>
          <w:szCs w:val="26"/>
          <w:rtl/>
          <w:lang w:bidi="fa-IR"/>
        </w:rPr>
        <w:t>میلیون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 </w:t>
      </w:r>
      <w:r w:rsidR="000A0B00">
        <w:rPr>
          <w:rFonts w:ascii="Arial" w:hAnsi="Arial" w:cs="Nazanin" w:hint="cs"/>
          <w:sz w:val="26"/>
          <w:szCs w:val="26"/>
          <w:rtl/>
          <w:lang w:bidi="fa-IR"/>
        </w:rPr>
        <w:t>تومان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) </w:t>
      </w:r>
    </w:p>
    <w:p w14:paraId="164DFF62" w14:textId="77777777" w:rsidR="008A5E7B" w:rsidRPr="008A5E7B" w:rsidRDefault="008A5E7B" w:rsidP="000A0B00">
      <w:pPr>
        <w:spacing w:line="360" w:lineRule="auto"/>
        <w:jc w:val="lowKashida"/>
        <w:rPr>
          <w:rFonts w:ascii="Arial" w:hAnsi="Arial" w:cs="Nazanin"/>
          <w:sz w:val="26"/>
          <w:szCs w:val="26"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پروژه از 50 میلیون </w:t>
      </w:r>
      <w:r w:rsidR="000A0B00">
        <w:rPr>
          <w:rFonts w:ascii="Arial" w:hAnsi="Arial" w:cs="Nazanin" w:hint="cs"/>
          <w:sz w:val="26"/>
          <w:szCs w:val="26"/>
          <w:rtl/>
          <w:lang w:bidi="fa-IR"/>
        </w:rPr>
        <w:t>تومان</w:t>
      </w:r>
      <w:r w:rsidR="000A0B00" w:rsidRPr="008A5E7B">
        <w:rPr>
          <w:rFonts w:ascii="Arial" w:hAnsi="Arial" w:cs="Nazanin"/>
          <w:sz w:val="26"/>
          <w:szCs w:val="26"/>
          <w:rtl/>
          <w:lang w:bidi="fa-IR"/>
        </w:rPr>
        <w:t xml:space="preserve"> 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بالاتر 20 امتیاز. (سقف پروژه </w:t>
      </w:r>
      <w:r w:rsidRPr="008A5E7B">
        <w:rPr>
          <w:rFonts w:hint="cs"/>
          <w:sz w:val="26"/>
          <w:szCs w:val="26"/>
          <w:rtl/>
          <w:lang w:bidi="fa-IR"/>
        </w:rPr>
        <w:t>≥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 50 </w:t>
      </w:r>
      <w:r w:rsidRPr="008A5E7B">
        <w:rPr>
          <w:rFonts w:ascii="Arial" w:hAnsi="Arial" w:cs="Nazanin" w:hint="cs"/>
          <w:sz w:val="26"/>
          <w:szCs w:val="26"/>
          <w:rtl/>
          <w:lang w:bidi="fa-IR"/>
        </w:rPr>
        <w:t>میلیون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 </w:t>
      </w:r>
      <w:r w:rsidR="000A0B00">
        <w:rPr>
          <w:rFonts w:ascii="Arial" w:hAnsi="Arial" w:cs="Nazanin" w:hint="cs"/>
          <w:sz w:val="26"/>
          <w:szCs w:val="26"/>
          <w:rtl/>
          <w:lang w:bidi="fa-IR"/>
        </w:rPr>
        <w:t>تومان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)</w:t>
      </w:r>
    </w:p>
    <w:p w14:paraId="164DFF63" w14:textId="77777777" w:rsidR="008A5E7B" w:rsidRPr="008A5E7B" w:rsidRDefault="008A5E7B" w:rsidP="00D54A5E">
      <w:pPr>
        <w:spacing w:line="360" w:lineRule="auto"/>
        <w:jc w:val="lowKashida"/>
        <w:rPr>
          <w:rFonts w:ascii="Arial" w:hAnsi="Arial" w:cs="Nazanin"/>
          <w:b/>
          <w:bCs/>
          <w:sz w:val="28"/>
          <w:szCs w:val="28"/>
          <w:rtl/>
          <w:lang w:bidi="fa-IR"/>
        </w:rPr>
      </w:pPr>
      <w:r w:rsidRPr="008A5E7B">
        <w:rPr>
          <w:rFonts w:ascii="Arial" w:hAnsi="Arial" w:cs="Nazanin"/>
          <w:b/>
          <w:bCs/>
          <w:sz w:val="28"/>
          <w:szCs w:val="28"/>
          <w:rtl/>
          <w:lang w:bidi="fa-IR"/>
        </w:rPr>
        <w:t xml:space="preserve">2) فعاليت در جهت صادرات خدمات فني مهندسي: </w:t>
      </w:r>
      <w:r w:rsidR="00D54A5E">
        <w:rPr>
          <w:rFonts w:ascii="Arial" w:hAnsi="Arial" w:cs="Nazanin" w:hint="cs"/>
          <w:b/>
          <w:bCs/>
          <w:sz w:val="28"/>
          <w:szCs w:val="28"/>
          <w:rtl/>
          <w:lang w:bidi="fa-IR"/>
        </w:rPr>
        <w:t>(مبلغ صادرات به دلار</w:t>
      </w:r>
      <w:r w:rsidR="00D54A5E" w:rsidRPr="00D54A5E">
        <w:rPr>
          <w:rFonts w:ascii="Arial" w:hAnsi="Arial" w:cs="Nazanin" w:hint="cs"/>
          <w:b/>
          <w:bCs/>
          <w:sz w:val="28"/>
          <w:szCs w:val="28"/>
          <w:rtl/>
          <w:lang w:bidi="fa-IR"/>
        </w:rPr>
        <w:t xml:space="preserve"> </w:t>
      </w:r>
      <w:r w:rsidR="00D54A5E">
        <w:rPr>
          <w:rFonts w:ascii="Arial" w:hAnsi="Arial" w:cs="Nazanin" w:hint="cs"/>
          <w:b/>
          <w:bCs/>
          <w:sz w:val="28"/>
          <w:szCs w:val="28"/>
          <w:rtl/>
          <w:lang w:bidi="fa-IR"/>
        </w:rPr>
        <w:t>محاسبه گردد)</w:t>
      </w:r>
    </w:p>
    <w:p w14:paraId="164DFF64" w14:textId="77777777" w:rsidR="008A5E7B" w:rsidRPr="008A5E7B" w:rsidRDefault="008A5E7B" w:rsidP="00E144EB">
      <w:pPr>
        <w:spacing w:line="360" w:lineRule="auto"/>
        <w:jc w:val="lowKashida"/>
        <w:rPr>
          <w:rFonts w:ascii="Arial" w:hAnsi="Arial" w:cs="Nazanin"/>
          <w:sz w:val="26"/>
          <w:szCs w:val="26"/>
          <w:rtl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>فعاليت</w:t>
      </w:r>
      <w:r w:rsidR="007B7BF5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هایی كه در راستاي اجراي طرح</w:t>
      </w:r>
      <w:r w:rsidR="007B7BF5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هاي صنعتي،</w:t>
      </w:r>
      <w:r w:rsidR="007B7BF5">
        <w:rPr>
          <w:rFonts w:ascii="Arial" w:hAnsi="Arial" w:cs="Nazanin" w:hint="cs"/>
          <w:sz w:val="26"/>
          <w:szCs w:val="26"/>
          <w:rtl/>
          <w:lang w:bidi="fa-IR"/>
        </w:rPr>
        <w:t xml:space="preserve"> 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معدني و تجاري </w:t>
      </w:r>
      <w:r w:rsidR="00E144EB">
        <w:rPr>
          <w:rFonts w:ascii="Arial" w:hAnsi="Arial" w:cs="Nazanin" w:hint="cs"/>
          <w:sz w:val="26"/>
          <w:szCs w:val="26"/>
          <w:rtl/>
          <w:lang w:bidi="fa-IR"/>
        </w:rPr>
        <w:t xml:space="preserve">با طرف خارجی (دولت، شرکت، ...) 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انجام گرفته </w:t>
      </w:r>
      <w:r w:rsidR="00E144EB">
        <w:rPr>
          <w:rFonts w:ascii="Arial" w:hAnsi="Arial" w:cs="Nazanin" w:hint="cs"/>
          <w:sz w:val="26"/>
          <w:szCs w:val="26"/>
          <w:rtl/>
          <w:lang w:bidi="fa-IR"/>
        </w:rPr>
        <w:t>و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 شامل فعاليت</w:t>
      </w:r>
      <w:r w:rsidR="007B7BF5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هاي</w:t>
      </w:r>
      <w:r w:rsidR="00E144EB">
        <w:rPr>
          <w:rFonts w:ascii="Arial" w:hAnsi="Arial" w:cs="Nazanin" w:hint="cs"/>
          <w:sz w:val="26"/>
          <w:szCs w:val="26"/>
          <w:rtl/>
          <w:lang w:bidi="fa-IR"/>
        </w:rPr>
        <w:t>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 </w:t>
      </w:r>
      <w:r w:rsidR="00E144EB">
        <w:rPr>
          <w:rFonts w:ascii="Arial" w:hAnsi="Arial" w:cs="Nazanin" w:hint="cs"/>
          <w:sz w:val="26"/>
          <w:szCs w:val="26"/>
          <w:rtl/>
          <w:lang w:bidi="fa-IR"/>
        </w:rPr>
        <w:t xml:space="preserve">است که </w:t>
      </w:r>
      <w:r w:rsidR="00100066">
        <w:rPr>
          <w:rFonts w:ascii="Arial" w:hAnsi="Arial" w:cs="Nazanin" w:hint="cs"/>
          <w:sz w:val="26"/>
          <w:szCs w:val="26"/>
          <w:rtl/>
          <w:lang w:bidi="fa-IR"/>
        </w:rPr>
        <w:t xml:space="preserve">فقط </w:t>
      </w:r>
      <w:r w:rsidR="00E144EB">
        <w:rPr>
          <w:rFonts w:ascii="Arial" w:hAnsi="Arial" w:cs="Nazanin" w:hint="cs"/>
          <w:sz w:val="26"/>
          <w:szCs w:val="26"/>
          <w:rtl/>
          <w:lang w:bidi="fa-IR"/>
        </w:rPr>
        <w:t xml:space="preserve">در 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سال جاري و سال </w:t>
      </w:r>
      <w:r w:rsidR="00E144EB">
        <w:rPr>
          <w:rFonts w:ascii="Arial" w:hAnsi="Arial" w:cs="Nazanin" w:hint="cs"/>
          <w:sz w:val="26"/>
          <w:szCs w:val="26"/>
          <w:rtl/>
          <w:lang w:bidi="fa-IR"/>
        </w:rPr>
        <w:t xml:space="preserve">قبل قرارداد آنها منعقد شده است. 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حداكثر 70 امتياز.</w:t>
      </w:r>
    </w:p>
    <w:p w14:paraId="164DFF65" w14:textId="77777777" w:rsidR="008A5E7B" w:rsidRPr="008A5E7B" w:rsidRDefault="008A5E7B" w:rsidP="007B7BF5">
      <w:pPr>
        <w:spacing w:line="360" w:lineRule="auto"/>
        <w:jc w:val="lowKashida"/>
        <w:rPr>
          <w:rFonts w:ascii="Arial" w:hAnsi="Arial" w:cs="Nazanin"/>
          <w:sz w:val="26"/>
          <w:szCs w:val="26"/>
          <w:rtl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>برای سال جاری حداکثر 40 امتیاز و برای سال قبل حداکثر 30 امتیاز به شرح زیر محاسبه می</w:t>
      </w:r>
      <w:r w:rsidR="007B7BF5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گردد:</w:t>
      </w:r>
    </w:p>
    <w:p w14:paraId="164DFF66" w14:textId="77777777" w:rsidR="008A5E7B" w:rsidRPr="008A5E7B" w:rsidRDefault="008A5E7B" w:rsidP="007B7BF5">
      <w:pPr>
        <w:spacing w:line="360" w:lineRule="auto"/>
        <w:jc w:val="lowKashida"/>
        <w:rPr>
          <w:rFonts w:ascii="Arial" w:hAnsi="Arial" w:cs="Nazanin"/>
          <w:sz w:val="26"/>
          <w:szCs w:val="26"/>
          <w:rtl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>پروژه تا سقف 100 هزار دلار 10 امتیاز. (100 هزار دلار &gt; سقف پروژه)</w:t>
      </w:r>
    </w:p>
    <w:p w14:paraId="164DFF67" w14:textId="77777777" w:rsidR="008A5E7B" w:rsidRPr="008A5E7B" w:rsidRDefault="008A5E7B" w:rsidP="007B7BF5">
      <w:pPr>
        <w:spacing w:line="360" w:lineRule="auto"/>
        <w:jc w:val="lowKashida"/>
        <w:rPr>
          <w:rFonts w:ascii="Arial" w:hAnsi="Arial" w:cs="Nazanin"/>
          <w:sz w:val="26"/>
          <w:szCs w:val="26"/>
          <w:rtl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پروژه از 100 هزار دلار بالاتر 20 امتیاز. (سقف پروژه </w:t>
      </w:r>
      <w:r w:rsidRPr="008A5E7B">
        <w:rPr>
          <w:rFonts w:ascii="Arial" w:hAnsi="Arial" w:cs="Nazanin" w:hint="cs"/>
          <w:sz w:val="26"/>
          <w:szCs w:val="26"/>
          <w:rtl/>
          <w:lang w:bidi="fa-IR"/>
        </w:rPr>
        <w:t>≥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 100 </w:t>
      </w:r>
      <w:r w:rsidRPr="008A5E7B">
        <w:rPr>
          <w:rFonts w:ascii="Arial" w:hAnsi="Arial" w:cs="Nazanin" w:hint="cs"/>
          <w:sz w:val="26"/>
          <w:szCs w:val="26"/>
          <w:rtl/>
          <w:lang w:bidi="fa-IR"/>
        </w:rPr>
        <w:t>هزار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 xml:space="preserve"> </w:t>
      </w:r>
      <w:r w:rsidRPr="008A5E7B">
        <w:rPr>
          <w:rFonts w:ascii="Arial" w:hAnsi="Arial" w:cs="Nazanin" w:hint="cs"/>
          <w:sz w:val="26"/>
          <w:szCs w:val="26"/>
          <w:rtl/>
          <w:lang w:bidi="fa-IR"/>
        </w:rPr>
        <w:t>دلار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)</w:t>
      </w:r>
    </w:p>
    <w:p w14:paraId="164DFF68" w14:textId="77777777" w:rsidR="008A5E7B" w:rsidRPr="008A5E7B" w:rsidRDefault="008A5E7B" w:rsidP="007B7BF5">
      <w:pPr>
        <w:spacing w:line="360" w:lineRule="auto"/>
        <w:jc w:val="lowKashida"/>
        <w:rPr>
          <w:rFonts w:ascii="Arial" w:hAnsi="Arial" w:cs="Nazanin"/>
          <w:rtl/>
          <w:lang w:bidi="fa-IR"/>
        </w:rPr>
      </w:pPr>
      <w:r w:rsidRPr="008A5E7B">
        <w:rPr>
          <w:rFonts w:ascii="Arial" w:hAnsi="Arial" w:cs="Nazanin"/>
          <w:rtl/>
          <w:lang w:bidi="fa-IR"/>
        </w:rPr>
        <w:t xml:space="preserve"> </w:t>
      </w:r>
      <w:r w:rsidRPr="008A5E7B">
        <w:rPr>
          <w:rFonts w:ascii="Arial" w:hAnsi="Arial" w:cs="Nazanin"/>
          <w:b/>
          <w:bCs/>
          <w:sz w:val="28"/>
          <w:szCs w:val="28"/>
          <w:rtl/>
          <w:lang w:bidi="fa-IR"/>
        </w:rPr>
        <w:t>3) نوآوري، ابتكار، دانش فني وتدوين استاندارد:</w:t>
      </w:r>
    </w:p>
    <w:p w14:paraId="164DFF69" w14:textId="77777777" w:rsidR="008A5E7B" w:rsidRPr="008A5E7B" w:rsidRDefault="008A5E7B" w:rsidP="007B7BF5">
      <w:pPr>
        <w:spacing w:line="360" w:lineRule="auto"/>
        <w:jc w:val="lowKashida"/>
        <w:rPr>
          <w:rFonts w:ascii="Arial" w:hAnsi="Arial" w:cs="Nazanin"/>
          <w:sz w:val="26"/>
          <w:szCs w:val="26"/>
          <w:rtl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>نوآوري، ابتكار و دانش فني</w:t>
      </w:r>
      <w:r w:rsidR="007B7BF5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اي كه مورد تایید اداره ثبت اختراعات سازمان ثبت و اسناد کشور، سازمان ملی استاندارد ایران باشند هر مورد 10 امتیاز و در صورت ارائه گواهی از موسسه محل مورد استفاده هر مورد فعالیت 5 امتیاز تعلق خواهد گرفت، حداكثر امتیاز این بخش 40 امتياز می</w:t>
      </w:r>
      <w:r w:rsidR="007B7BF5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باشد.</w:t>
      </w:r>
    </w:p>
    <w:p w14:paraId="164DFF6A" w14:textId="77777777" w:rsidR="008A5E7B" w:rsidRPr="008A5E7B" w:rsidRDefault="008A5E7B" w:rsidP="007B7BF5">
      <w:pPr>
        <w:spacing w:line="360" w:lineRule="auto"/>
        <w:jc w:val="lowKashida"/>
        <w:rPr>
          <w:rFonts w:ascii="Arial" w:hAnsi="Arial" w:cs="Nazanin"/>
          <w:b/>
          <w:bCs/>
          <w:sz w:val="28"/>
          <w:szCs w:val="28"/>
          <w:rtl/>
          <w:lang w:bidi="fa-IR"/>
        </w:rPr>
      </w:pPr>
      <w:r w:rsidRPr="008A5E7B">
        <w:rPr>
          <w:rFonts w:ascii="Arial" w:hAnsi="Arial" w:cs="Nazanin"/>
          <w:b/>
          <w:bCs/>
          <w:sz w:val="28"/>
          <w:szCs w:val="28"/>
          <w:rtl/>
          <w:lang w:bidi="fa-IR"/>
        </w:rPr>
        <w:t>4) استقرار سيستم</w:t>
      </w:r>
      <w:r w:rsidR="007B7BF5">
        <w:rPr>
          <w:rFonts w:ascii="Arial" w:hAnsi="Arial" w:cs="Nazanin" w:hint="cs"/>
          <w:b/>
          <w:bCs/>
          <w:sz w:val="28"/>
          <w:szCs w:val="28"/>
          <w:rtl/>
          <w:lang w:bidi="fa-IR"/>
        </w:rPr>
        <w:t>‌</w:t>
      </w:r>
      <w:r w:rsidRPr="008A5E7B">
        <w:rPr>
          <w:rFonts w:ascii="Arial" w:hAnsi="Arial" w:cs="Nazanin"/>
          <w:b/>
          <w:bCs/>
          <w:sz w:val="28"/>
          <w:szCs w:val="28"/>
          <w:rtl/>
          <w:lang w:bidi="fa-IR"/>
        </w:rPr>
        <w:t>هاي مديريت كيفيت:</w:t>
      </w:r>
    </w:p>
    <w:p w14:paraId="164DFF6B" w14:textId="77777777" w:rsidR="008A5E7B" w:rsidRPr="008A5E7B" w:rsidRDefault="008A5E7B" w:rsidP="007B7BF5">
      <w:pPr>
        <w:spacing w:line="360" w:lineRule="auto"/>
        <w:jc w:val="lowKashida"/>
        <w:rPr>
          <w:rFonts w:ascii="Arial" w:hAnsi="Arial" w:cs="Nazanin"/>
          <w:sz w:val="26"/>
          <w:szCs w:val="26"/>
          <w:rtl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>استقرار سيستم</w:t>
      </w:r>
      <w:r w:rsidR="007B7BF5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هاي مديريت سري استانداردهاي ايزو مشروط به اخذ گواهينامه از سازمان ملي استاندارد ايران و يا موسسه</w:t>
      </w:r>
      <w:r w:rsidR="007B7BF5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هاي معتبر داخلي و خارجي10 امتياز.</w:t>
      </w:r>
    </w:p>
    <w:p w14:paraId="164DFF6C" w14:textId="77777777" w:rsidR="008A5E7B" w:rsidRPr="008A5E7B" w:rsidRDefault="008A5E7B" w:rsidP="007B7BF5">
      <w:pPr>
        <w:spacing w:line="360" w:lineRule="auto"/>
        <w:jc w:val="lowKashida"/>
        <w:rPr>
          <w:rFonts w:ascii="Arial" w:hAnsi="Arial" w:cs="Nazanin"/>
          <w:b/>
          <w:bCs/>
          <w:sz w:val="28"/>
          <w:szCs w:val="28"/>
          <w:rtl/>
          <w:lang w:bidi="fa-IR"/>
        </w:rPr>
      </w:pPr>
      <w:r w:rsidRPr="008A5E7B">
        <w:rPr>
          <w:rFonts w:ascii="Arial" w:hAnsi="Arial" w:cs="Nazanin"/>
          <w:b/>
          <w:bCs/>
          <w:sz w:val="28"/>
          <w:szCs w:val="28"/>
          <w:rtl/>
          <w:lang w:bidi="fa-IR"/>
        </w:rPr>
        <w:t>5) استقرار سيستم</w:t>
      </w:r>
      <w:r w:rsidR="007B7BF5">
        <w:rPr>
          <w:rFonts w:ascii="Arial" w:hAnsi="Arial" w:cs="Nazanin" w:hint="cs"/>
          <w:b/>
          <w:bCs/>
          <w:sz w:val="28"/>
          <w:szCs w:val="28"/>
          <w:rtl/>
          <w:lang w:bidi="fa-IR"/>
        </w:rPr>
        <w:t>‌</w:t>
      </w:r>
      <w:r w:rsidRPr="008A5E7B">
        <w:rPr>
          <w:rFonts w:ascii="Arial" w:hAnsi="Arial" w:cs="Nazanin"/>
          <w:b/>
          <w:bCs/>
          <w:sz w:val="28"/>
          <w:szCs w:val="28"/>
          <w:rtl/>
          <w:lang w:bidi="fa-IR"/>
        </w:rPr>
        <w:t>هاي مديريت ارزيابي و رضايت</w:t>
      </w:r>
      <w:r w:rsidR="007B7BF5">
        <w:rPr>
          <w:rFonts w:ascii="Arial" w:hAnsi="Arial" w:cs="Nazanin" w:hint="cs"/>
          <w:b/>
          <w:bCs/>
          <w:sz w:val="28"/>
          <w:szCs w:val="28"/>
          <w:rtl/>
          <w:lang w:bidi="fa-IR"/>
        </w:rPr>
        <w:t>‌</w:t>
      </w:r>
      <w:r w:rsidRPr="008A5E7B">
        <w:rPr>
          <w:rFonts w:ascii="Arial" w:hAnsi="Arial" w:cs="Nazanin"/>
          <w:b/>
          <w:bCs/>
          <w:sz w:val="28"/>
          <w:szCs w:val="28"/>
          <w:rtl/>
          <w:lang w:bidi="fa-IR"/>
        </w:rPr>
        <w:t>مندي مشتريان:</w:t>
      </w:r>
    </w:p>
    <w:p w14:paraId="164DFF6D" w14:textId="77777777" w:rsidR="008A5E7B" w:rsidRPr="008A5E7B" w:rsidRDefault="008A5E7B" w:rsidP="007B7BF5">
      <w:pPr>
        <w:spacing w:line="360" w:lineRule="auto"/>
        <w:jc w:val="lowKashida"/>
        <w:rPr>
          <w:rFonts w:ascii="Arial" w:hAnsi="Arial" w:cs="Nazanin"/>
          <w:sz w:val="26"/>
          <w:szCs w:val="26"/>
          <w:rtl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>استقرار سيستم</w:t>
      </w:r>
      <w:r w:rsidR="007B7BF5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هاي مديريت ارزيابي و رضايت</w:t>
      </w:r>
      <w:r w:rsidR="007B7BF5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مندي مشتريان مشروط به ارائه ساختار و برنامه ريزي مصوب و ارزيابي رضايت</w:t>
      </w:r>
      <w:r w:rsidR="007B7BF5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مندي مشتريان، براي مورد اول (ارائه ساختار و برنامه ريزي مصوب) 5 امتياز و مورد دوم (سيستم ارزيابي رضايت مندي مشتريان) 5 امتياز جمعا 10 امتیاز.</w:t>
      </w:r>
    </w:p>
    <w:p w14:paraId="164DFF6E" w14:textId="77777777" w:rsidR="008A5E7B" w:rsidRPr="008A5E7B" w:rsidRDefault="008A5E7B" w:rsidP="007B7BF5">
      <w:pPr>
        <w:spacing w:line="360" w:lineRule="auto"/>
        <w:jc w:val="both"/>
        <w:rPr>
          <w:rFonts w:ascii="Arial" w:hAnsi="Arial" w:cs="Nazanin"/>
          <w:rtl/>
          <w:lang w:bidi="fa-IR"/>
        </w:rPr>
      </w:pPr>
      <w:r w:rsidRPr="008A5E7B">
        <w:rPr>
          <w:rFonts w:ascii="Arial" w:hAnsi="Arial" w:cs="Nazanin"/>
          <w:rtl/>
          <w:lang w:bidi="fa-IR"/>
        </w:rPr>
        <w:lastRenderedPageBreak/>
        <w:t>*  ارائه تاييديه از حداقل يك مشتري الزامي است.</w:t>
      </w:r>
    </w:p>
    <w:p w14:paraId="164DFF6F" w14:textId="77777777" w:rsidR="008A5E7B" w:rsidRPr="008A5E7B" w:rsidRDefault="008A5E7B" w:rsidP="00740BB0">
      <w:pPr>
        <w:spacing w:line="360" w:lineRule="auto"/>
        <w:jc w:val="lowKashida"/>
        <w:rPr>
          <w:rFonts w:ascii="Arial" w:hAnsi="Arial" w:cs="Nazanin"/>
          <w:b/>
          <w:bCs/>
          <w:sz w:val="28"/>
          <w:szCs w:val="28"/>
          <w:rtl/>
          <w:lang w:bidi="fa-IR"/>
        </w:rPr>
      </w:pPr>
      <w:r w:rsidRPr="008A5E7B">
        <w:rPr>
          <w:rFonts w:ascii="Arial" w:hAnsi="Arial" w:cs="Nazanin"/>
          <w:b/>
          <w:bCs/>
          <w:sz w:val="28"/>
          <w:szCs w:val="28"/>
          <w:rtl/>
          <w:lang w:bidi="fa-IR"/>
        </w:rPr>
        <w:t>6) دوره</w:t>
      </w:r>
      <w:r w:rsidR="00740BB0">
        <w:rPr>
          <w:rFonts w:ascii="Arial" w:hAnsi="Arial" w:cs="Nazanin" w:hint="cs"/>
          <w:b/>
          <w:bCs/>
          <w:sz w:val="28"/>
          <w:szCs w:val="28"/>
          <w:rtl/>
          <w:lang w:bidi="fa-IR"/>
        </w:rPr>
        <w:t>‌</w:t>
      </w:r>
      <w:r w:rsidRPr="008A5E7B">
        <w:rPr>
          <w:rFonts w:ascii="Arial" w:hAnsi="Arial" w:cs="Nazanin"/>
          <w:b/>
          <w:bCs/>
          <w:sz w:val="28"/>
          <w:szCs w:val="28"/>
          <w:rtl/>
          <w:lang w:bidi="fa-IR"/>
        </w:rPr>
        <w:t>هاي آموزشي:</w:t>
      </w:r>
    </w:p>
    <w:p w14:paraId="164DFF70" w14:textId="77777777" w:rsidR="008A5E7B" w:rsidRPr="008A5E7B" w:rsidRDefault="008A5E7B" w:rsidP="00740BB0">
      <w:pPr>
        <w:spacing w:line="360" w:lineRule="auto"/>
        <w:jc w:val="lowKashida"/>
        <w:rPr>
          <w:rFonts w:ascii="Arial" w:hAnsi="Arial" w:cs="Nazanin"/>
          <w:sz w:val="26"/>
          <w:szCs w:val="26"/>
          <w:rtl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>- اجرا و شركت در دوره</w:t>
      </w:r>
      <w:r w:rsidR="00740BB0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هاي آموزشي تخصصي داخلی و خارجی كه منجر به صدور گواهينامه شده باشد، به ازاء هر 8 نفر ساعت حضور در دوره 1 امتياز و حداكثر 10 امتياز.</w:t>
      </w:r>
    </w:p>
    <w:p w14:paraId="164DFF71" w14:textId="77777777" w:rsidR="008A5E7B" w:rsidRPr="008A5E7B" w:rsidRDefault="008A5E7B" w:rsidP="00740BB0">
      <w:pPr>
        <w:spacing w:line="360" w:lineRule="auto"/>
        <w:jc w:val="lowKashida"/>
        <w:rPr>
          <w:rFonts w:ascii="Arial" w:hAnsi="Arial" w:cs="Nazanin"/>
          <w:sz w:val="26"/>
          <w:szCs w:val="26"/>
          <w:rtl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>- بهره</w:t>
      </w:r>
      <w:r w:rsidR="00740BB0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گيري از ابزار</w:t>
      </w:r>
      <w:r w:rsidR="00740BB0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هاي كيفيت و بهبود بهره</w:t>
      </w:r>
      <w:r w:rsidR="00740BB0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وري مشروط به طي دوره</w:t>
      </w:r>
      <w:r w:rsidR="00740BB0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هاي تخصصي (</w:t>
      </w:r>
      <w:r w:rsidRPr="008A5E7B">
        <w:rPr>
          <w:rFonts w:ascii="Arial" w:hAnsi="Arial" w:cs="Nazanin"/>
          <w:sz w:val="26"/>
          <w:szCs w:val="26"/>
          <w:lang w:bidi="fa-IR"/>
        </w:rPr>
        <w:t>5s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،، كارت امتياز ي متوازن، بهينه كاوي و غيره) و اخذ گواهينامه</w:t>
      </w:r>
      <w:r w:rsidR="00740BB0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هاي معتبر از مراجع داخلي و خارجي به ازاء هر 8 نفر ساعت حضور در دوره 1 امتياز و حداكثر 10 امتياز.</w:t>
      </w:r>
    </w:p>
    <w:p w14:paraId="164DFF72" w14:textId="77777777" w:rsidR="008A5E7B" w:rsidRPr="008A5E7B" w:rsidRDefault="008A5E7B" w:rsidP="00740BB0">
      <w:pPr>
        <w:spacing w:line="360" w:lineRule="auto"/>
        <w:jc w:val="both"/>
        <w:rPr>
          <w:rFonts w:ascii="Arial" w:hAnsi="Arial" w:cs="Nazanin"/>
          <w:sz w:val="28"/>
          <w:szCs w:val="28"/>
          <w:lang w:bidi="fa-IR"/>
        </w:rPr>
      </w:pPr>
      <w:r w:rsidRPr="008A5E7B">
        <w:rPr>
          <w:rFonts w:ascii="Arial" w:hAnsi="Arial" w:cs="Nazanin"/>
          <w:rtl/>
          <w:lang w:bidi="fa-IR"/>
        </w:rPr>
        <w:t>* تبصره: اجرا و شرکت در دوره</w:t>
      </w:r>
      <w:r w:rsidR="00740BB0">
        <w:rPr>
          <w:rFonts w:ascii="Arial" w:hAnsi="Arial" w:cs="Nazanin" w:hint="cs"/>
          <w:rtl/>
          <w:lang w:bidi="fa-IR"/>
        </w:rPr>
        <w:t>‌</w:t>
      </w:r>
      <w:r w:rsidRPr="008A5E7B">
        <w:rPr>
          <w:rFonts w:ascii="Arial" w:hAnsi="Arial" w:cs="Nazanin"/>
          <w:rtl/>
          <w:lang w:bidi="fa-IR"/>
        </w:rPr>
        <w:t>هاي برگزار شده داخلی بايد بر اساس مجوز رسمي از يكي از مراكز دانشگاهي، فني حرفه</w:t>
      </w:r>
      <w:r w:rsidR="00740BB0">
        <w:rPr>
          <w:rFonts w:ascii="Arial" w:hAnsi="Arial" w:cs="Nazanin" w:hint="cs"/>
          <w:rtl/>
          <w:lang w:bidi="fa-IR"/>
        </w:rPr>
        <w:t>‌</w:t>
      </w:r>
      <w:r w:rsidRPr="008A5E7B">
        <w:rPr>
          <w:rFonts w:ascii="Arial" w:hAnsi="Arial" w:cs="Nazanin"/>
          <w:rtl/>
          <w:lang w:bidi="fa-IR"/>
        </w:rPr>
        <w:t>اي، مراکز مورد تایید ارگان</w:t>
      </w:r>
      <w:r w:rsidR="00740BB0">
        <w:rPr>
          <w:rFonts w:ascii="Arial" w:hAnsi="Arial" w:cs="Nazanin" w:hint="cs"/>
          <w:rtl/>
          <w:lang w:bidi="fa-IR"/>
        </w:rPr>
        <w:t>‌</w:t>
      </w:r>
      <w:r w:rsidRPr="008A5E7B">
        <w:rPr>
          <w:rFonts w:ascii="Arial" w:hAnsi="Arial" w:cs="Nazanin"/>
          <w:rtl/>
          <w:lang w:bidi="fa-IR"/>
        </w:rPr>
        <w:t>های دولتی و ارگان</w:t>
      </w:r>
      <w:r w:rsidR="00740BB0">
        <w:rPr>
          <w:rFonts w:ascii="Arial" w:hAnsi="Arial" w:cs="Nazanin" w:hint="cs"/>
          <w:rtl/>
          <w:lang w:bidi="fa-IR"/>
        </w:rPr>
        <w:t>‌</w:t>
      </w:r>
      <w:r w:rsidRPr="008A5E7B">
        <w:rPr>
          <w:rFonts w:ascii="Arial" w:hAnsi="Arial" w:cs="Nazanin"/>
          <w:rtl/>
          <w:lang w:bidi="fa-IR"/>
        </w:rPr>
        <w:t>های مورد تایید معاونت توسعه مدیریت و سرمایه انسانی</w:t>
      </w:r>
      <w:r w:rsidR="007B7BF5" w:rsidRPr="007B7BF5">
        <w:rPr>
          <w:rFonts w:ascii="Arial" w:hAnsi="Arial" w:cs="Nazanin" w:hint="cs"/>
          <w:rtl/>
          <w:lang w:bidi="fa-IR"/>
        </w:rPr>
        <w:t xml:space="preserve"> </w:t>
      </w:r>
      <w:r w:rsidRPr="008A5E7B">
        <w:rPr>
          <w:rFonts w:ascii="Arial" w:hAnsi="Arial" w:cs="Nazanin"/>
          <w:rtl/>
          <w:lang w:bidi="fa-IR"/>
        </w:rPr>
        <w:t>ریاست جمهوری باشد و دوره</w:t>
      </w:r>
      <w:r w:rsidR="00740BB0">
        <w:rPr>
          <w:rFonts w:ascii="Arial" w:hAnsi="Arial" w:cs="Nazanin" w:hint="cs"/>
          <w:rtl/>
          <w:lang w:bidi="fa-IR"/>
        </w:rPr>
        <w:t>‌</w:t>
      </w:r>
      <w:r w:rsidRPr="008A5E7B">
        <w:rPr>
          <w:rFonts w:ascii="Arial" w:hAnsi="Arial" w:cs="Nazanin"/>
          <w:rtl/>
          <w:lang w:bidi="fa-IR"/>
        </w:rPr>
        <w:t>های خارجی باید مورد تایید یکی از ارگان</w:t>
      </w:r>
      <w:r w:rsidR="00740BB0">
        <w:rPr>
          <w:rFonts w:ascii="Arial" w:hAnsi="Arial" w:cs="Nazanin" w:hint="cs"/>
          <w:rtl/>
          <w:lang w:bidi="fa-IR"/>
        </w:rPr>
        <w:t>‌</w:t>
      </w:r>
      <w:r w:rsidRPr="008A5E7B">
        <w:rPr>
          <w:rFonts w:ascii="Arial" w:hAnsi="Arial" w:cs="Nazanin"/>
          <w:rtl/>
          <w:lang w:bidi="fa-IR"/>
        </w:rPr>
        <w:t>های دولتی بوده و یا در استان مورد تایید قرار گیرد.</w:t>
      </w:r>
    </w:p>
    <w:p w14:paraId="164DFF73" w14:textId="77777777" w:rsidR="008A5E7B" w:rsidRPr="008A5E7B" w:rsidRDefault="008A5E7B" w:rsidP="00740BB0">
      <w:pPr>
        <w:spacing w:line="360" w:lineRule="auto"/>
        <w:jc w:val="lowKashida"/>
        <w:rPr>
          <w:rFonts w:ascii="Arial" w:hAnsi="Arial" w:cs="Nazanin"/>
          <w:b/>
          <w:bCs/>
          <w:sz w:val="28"/>
          <w:szCs w:val="28"/>
          <w:rtl/>
          <w:lang w:bidi="fa-IR"/>
        </w:rPr>
      </w:pPr>
      <w:r w:rsidRPr="008A5E7B">
        <w:rPr>
          <w:rFonts w:ascii="Arial" w:hAnsi="Arial" w:cs="Nazanin"/>
          <w:b/>
          <w:bCs/>
          <w:sz w:val="28"/>
          <w:szCs w:val="28"/>
          <w:rtl/>
          <w:lang w:bidi="fa-IR"/>
        </w:rPr>
        <w:t>7) عضويت در تشكل</w:t>
      </w:r>
      <w:r w:rsidR="00740BB0">
        <w:rPr>
          <w:rFonts w:ascii="Arial" w:hAnsi="Arial" w:cs="Nazanin" w:hint="cs"/>
          <w:b/>
          <w:bCs/>
          <w:sz w:val="28"/>
          <w:szCs w:val="28"/>
          <w:rtl/>
          <w:lang w:bidi="fa-IR"/>
        </w:rPr>
        <w:t>‌</w:t>
      </w:r>
      <w:r w:rsidRPr="008A5E7B">
        <w:rPr>
          <w:rFonts w:ascii="Arial" w:hAnsi="Arial" w:cs="Nazanin"/>
          <w:b/>
          <w:bCs/>
          <w:sz w:val="28"/>
          <w:szCs w:val="28"/>
          <w:rtl/>
          <w:lang w:bidi="fa-IR"/>
        </w:rPr>
        <w:t>هاي علمي و تخصصي:</w:t>
      </w:r>
    </w:p>
    <w:p w14:paraId="164DFF74" w14:textId="77777777" w:rsidR="008A5E7B" w:rsidRPr="008A5E7B" w:rsidRDefault="008A5E7B" w:rsidP="00740BB0">
      <w:pPr>
        <w:spacing w:line="360" w:lineRule="auto"/>
        <w:jc w:val="lowKashida"/>
        <w:rPr>
          <w:rFonts w:ascii="Arial" w:hAnsi="Arial" w:cs="Nazanin"/>
          <w:sz w:val="26"/>
          <w:szCs w:val="26"/>
          <w:rtl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>عضويت در مجامع علمي و تخصصي مرتبط با موضوع فعاليت واحد</w:t>
      </w:r>
      <w:r w:rsidR="00740BB0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ها كه منجر به صدور گواهي عضويت شده باشد، عضويت در انجمن فنی مهندسی استان 10 امتیاز و هر تشكل دیگر 5 امتياز و حداكثر امتياز اين بخش10 امتياز مي</w:t>
      </w:r>
      <w:r w:rsidR="00740BB0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باشد.</w:t>
      </w:r>
    </w:p>
    <w:p w14:paraId="164DFF75" w14:textId="77777777" w:rsidR="008A5E7B" w:rsidRPr="008A5E7B" w:rsidRDefault="008A5E7B" w:rsidP="007B7BF5">
      <w:pPr>
        <w:spacing w:line="360" w:lineRule="auto"/>
        <w:jc w:val="lowKashida"/>
        <w:rPr>
          <w:rFonts w:ascii="Arial" w:hAnsi="Arial" w:cs="Nazanin"/>
          <w:b/>
          <w:bCs/>
          <w:sz w:val="28"/>
          <w:szCs w:val="28"/>
          <w:rtl/>
          <w:lang w:bidi="fa-IR"/>
        </w:rPr>
      </w:pPr>
      <w:r w:rsidRPr="008A5E7B">
        <w:rPr>
          <w:rFonts w:ascii="Arial" w:hAnsi="Arial" w:cs="Nazanin"/>
          <w:b/>
          <w:bCs/>
          <w:sz w:val="28"/>
          <w:szCs w:val="28"/>
          <w:rtl/>
          <w:lang w:bidi="fa-IR"/>
        </w:rPr>
        <w:t>8) امكانات و تجهيزات مهندسي:</w:t>
      </w:r>
    </w:p>
    <w:p w14:paraId="164DFF76" w14:textId="77777777" w:rsidR="008A5E7B" w:rsidRPr="008A5E7B" w:rsidRDefault="008A5E7B" w:rsidP="00740BB0">
      <w:pPr>
        <w:spacing w:line="360" w:lineRule="auto"/>
        <w:jc w:val="lowKashida"/>
        <w:rPr>
          <w:rFonts w:ascii="Arial" w:hAnsi="Arial" w:cs="Nazanin"/>
          <w:sz w:val="26"/>
          <w:szCs w:val="26"/>
          <w:rtl/>
          <w:lang w:bidi="fa-IR"/>
        </w:rPr>
      </w:pPr>
      <w:r w:rsidRPr="008A5E7B">
        <w:rPr>
          <w:rFonts w:ascii="Arial" w:hAnsi="Arial" w:cs="Nazanin"/>
          <w:sz w:val="26"/>
          <w:szCs w:val="26"/>
          <w:rtl/>
          <w:lang w:bidi="fa-IR"/>
        </w:rPr>
        <w:t>امكانات و تجهيزات مهندسي مورد استفاده شامل ساختمان محل كار و امكانات مربوطه، كامپيوتر و تجهيزات جانبي و تخصصي،‌بسته</w:t>
      </w:r>
      <w:r w:rsidR="00740BB0">
        <w:rPr>
          <w:rFonts w:ascii="Arial" w:hAnsi="Arial" w:cs="Nazanin" w:hint="cs"/>
          <w:sz w:val="26"/>
          <w:szCs w:val="26"/>
          <w:rtl/>
          <w:lang w:bidi="fa-IR"/>
        </w:rPr>
        <w:t>‌</w:t>
      </w:r>
      <w:r w:rsidRPr="008A5E7B">
        <w:rPr>
          <w:rFonts w:ascii="Arial" w:hAnsi="Arial" w:cs="Nazanin"/>
          <w:sz w:val="26"/>
          <w:szCs w:val="26"/>
          <w:rtl/>
          <w:lang w:bidi="fa-IR"/>
        </w:rPr>
        <w:t>هاي نرم افزاري و لوازم، تجهيزات تست و كنترل كيفي و آزمايشگاهي هر بخش 10 امتياز و حداكثر 40 امتياز.</w:t>
      </w:r>
    </w:p>
    <w:p w14:paraId="164DFF77" w14:textId="77777777" w:rsidR="008A5E7B" w:rsidRPr="008A5E7B" w:rsidRDefault="008A5E7B" w:rsidP="008A5E7B">
      <w:pPr>
        <w:spacing w:line="140" w:lineRule="atLeast"/>
        <w:jc w:val="lowKashida"/>
        <w:rPr>
          <w:rFonts w:ascii="Arial" w:hAnsi="Arial" w:cs="Nazanin"/>
          <w:sz w:val="28"/>
          <w:szCs w:val="28"/>
          <w:rtl/>
          <w:lang w:bidi="fa-IR"/>
        </w:rPr>
      </w:pPr>
    </w:p>
    <w:p w14:paraId="164DFF78" w14:textId="77777777" w:rsidR="003C1811" w:rsidRPr="008A5E7B" w:rsidRDefault="003C1811" w:rsidP="008A5E7B">
      <w:pPr>
        <w:spacing w:line="360" w:lineRule="auto"/>
        <w:jc w:val="center"/>
        <w:rPr>
          <w:rFonts w:cs="Nazanin"/>
        </w:rPr>
      </w:pPr>
    </w:p>
    <w:sectPr w:rsidR="003C1811" w:rsidRPr="008A5E7B" w:rsidSect="001F6160">
      <w:pgSz w:w="11906" w:h="16838"/>
      <w:pgMar w:top="426" w:right="510" w:bottom="426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B15B7"/>
    <w:multiLevelType w:val="hybridMultilevel"/>
    <w:tmpl w:val="3D2043CC"/>
    <w:lvl w:ilvl="0" w:tplc="5BAE78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DC"/>
    <w:rsid w:val="000A0B00"/>
    <w:rsid w:val="000F687C"/>
    <w:rsid w:val="00100066"/>
    <w:rsid w:val="001062D1"/>
    <w:rsid w:val="001845D3"/>
    <w:rsid w:val="001D56F7"/>
    <w:rsid w:val="001F6160"/>
    <w:rsid w:val="00210B35"/>
    <w:rsid w:val="00261181"/>
    <w:rsid w:val="002712EB"/>
    <w:rsid w:val="002F692B"/>
    <w:rsid w:val="003C1811"/>
    <w:rsid w:val="0051637C"/>
    <w:rsid w:val="00552ABA"/>
    <w:rsid w:val="005B328C"/>
    <w:rsid w:val="00616AEF"/>
    <w:rsid w:val="00640C75"/>
    <w:rsid w:val="00740BB0"/>
    <w:rsid w:val="007604F3"/>
    <w:rsid w:val="00765AC1"/>
    <w:rsid w:val="007B4705"/>
    <w:rsid w:val="007B7BF5"/>
    <w:rsid w:val="008A5689"/>
    <w:rsid w:val="008A5E7B"/>
    <w:rsid w:val="008C5531"/>
    <w:rsid w:val="008F1533"/>
    <w:rsid w:val="00951433"/>
    <w:rsid w:val="009534EC"/>
    <w:rsid w:val="009F78CA"/>
    <w:rsid w:val="00A62840"/>
    <w:rsid w:val="00A8650A"/>
    <w:rsid w:val="00BA0C91"/>
    <w:rsid w:val="00C1040D"/>
    <w:rsid w:val="00C64F73"/>
    <w:rsid w:val="00C841ED"/>
    <w:rsid w:val="00C922CE"/>
    <w:rsid w:val="00CB3535"/>
    <w:rsid w:val="00D54A5E"/>
    <w:rsid w:val="00DC48CD"/>
    <w:rsid w:val="00E144EB"/>
    <w:rsid w:val="00E5777A"/>
    <w:rsid w:val="00EB3C01"/>
    <w:rsid w:val="00EF73B5"/>
    <w:rsid w:val="00F0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FDFE"/>
  <w15:docId w15:val="{E39E72F9-0AED-4D1A-9BDE-AC44BD10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5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65D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4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Parsaeian</dc:creator>
  <cp:lastModifiedBy>Maryam Mohammadi</cp:lastModifiedBy>
  <cp:revision>3</cp:revision>
  <dcterms:created xsi:type="dcterms:W3CDTF">2020-03-28T06:25:00Z</dcterms:created>
  <dcterms:modified xsi:type="dcterms:W3CDTF">2020-03-28T06:29:00Z</dcterms:modified>
</cp:coreProperties>
</file>